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01" w:rsidRPr="00E330A9" w:rsidRDefault="00EF5201" w:rsidP="00782348">
      <w:pPr>
        <w:spacing w:after="0" w:line="240" w:lineRule="auto"/>
        <w:jc w:val="right"/>
        <w:rPr>
          <w:rFonts w:ascii="Times New Roman" w:hAnsi="Times New Roman" w:cs="Times New Roman"/>
          <w:b/>
          <w:sz w:val="28"/>
          <w:szCs w:val="28"/>
        </w:rPr>
      </w:pPr>
      <w:r w:rsidRPr="00E330A9">
        <w:rPr>
          <w:rFonts w:ascii="Times New Roman" w:hAnsi="Times New Roman" w:cs="Times New Roman"/>
          <w:b/>
          <w:sz w:val="28"/>
          <w:szCs w:val="28"/>
        </w:rPr>
        <w:t>Τ</w:t>
      </w:r>
      <w:r w:rsidR="00FB56D6" w:rsidRPr="00E330A9">
        <w:rPr>
          <w:rFonts w:ascii="Times New Roman" w:hAnsi="Times New Roman" w:cs="Times New Roman"/>
          <w:b/>
          <w:sz w:val="28"/>
          <w:szCs w:val="28"/>
        </w:rPr>
        <w:t>οπίο, άνθρωπος, ταυτότητα-</w:t>
      </w:r>
      <w:r w:rsidR="009A66CD" w:rsidRPr="00E330A9">
        <w:rPr>
          <w:rFonts w:ascii="Times New Roman" w:hAnsi="Times New Roman" w:cs="Times New Roman"/>
          <w:b/>
          <w:sz w:val="28"/>
          <w:szCs w:val="28"/>
        </w:rPr>
        <w:t>έννοιες αλληλοπροσ</w:t>
      </w:r>
      <w:r w:rsidR="006369C7" w:rsidRPr="00E330A9">
        <w:rPr>
          <w:rFonts w:ascii="Times New Roman" w:hAnsi="Times New Roman" w:cs="Times New Roman"/>
          <w:b/>
          <w:sz w:val="28"/>
          <w:szCs w:val="28"/>
        </w:rPr>
        <w:t>δ</w:t>
      </w:r>
      <w:r w:rsidR="009A66CD" w:rsidRPr="00E330A9">
        <w:rPr>
          <w:rFonts w:ascii="Times New Roman" w:hAnsi="Times New Roman" w:cs="Times New Roman"/>
          <w:b/>
          <w:sz w:val="28"/>
          <w:szCs w:val="28"/>
        </w:rPr>
        <w:t>ιοριζόμενες</w:t>
      </w:r>
      <w:r w:rsidR="00FB56D6" w:rsidRPr="00E330A9">
        <w:rPr>
          <w:rFonts w:ascii="Times New Roman" w:hAnsi="Times New Roman" w:cs="Times New Roman"/>
          <w:b/>
          <w:sz w:val="28"/>
          <w:szCs w:val="28"/>
        </w:rPr>
        <w:t>:</w:t>
      </w:r>
    </w:p>
    <w:p w:rsidR="00EF5201" w:rsidRPr="00E330A9" w:rsidRDefault="006369C7" w:rsidP="00782348">
      <w:pPr>
        <w:spacing w:after="0" w:line="240" w:lineRule="auto"/>
        <w:jc w:val="right"/>
        <w:rPr>
          <w:rFonts w:ascii="Times New Roman" w:hAnsi="Times New Roman" w:cs="Times New Roman"/>
          <w:b/>
          <w:sz w:val="24"/>
          <w:szCs w:val="24"/>
        </w:rPr>
      </w:pPr>
      <w:r w:rsidRPr="00E330A9">
        <w:rPr>
          <w:rFonts w:ascii="Times New Roman" w:hAnsi="Times New Roman" w:cs="Times New Roman"/>
          <w:b/>
          <w:sz w:val="28"/>
          <w:szCs w:val="28"/>
        </w:rPr>
        <w:t>Τα παραδείγματα του Ντουμπάι και της Νέας Ζηλανδίας</w:t>
      </w:r>
    </w:p>
    <w:p w:rsidR="00EF5201" w:rsidRPr="00E330A9" w:rsidRDefault="00EF5201" w:rsidP="00782348">
      <w:pPr>
        <w:spacing w:before="480" w:after="0" w:line="240" w:lineRule="auto"/>
        <w:jc w:val="right"/>
        <w:rPr>
          <w:rFonts w:ascii="Times New Roman" w:hAnsi="Times New Roman" w:cs="Times New Roman"/>
          <w:b/>
        </w:rPr>
      </w:pPr>
      <w:r w:rsidRPr="00E330A9">
        <w:rPr>
          <w:rFonts w:ascii="Times New Roman" w:hAnsi="Times New Roman" w:cs="Times New Roman"/>
          <w:b/>
        </w:rPr>
        <w:t>ΣΩΤΗΡΙΑ ΚΑΤΣΑΦΑΔΟΥ</w:t>
      </w:r>
    </w:p>
    <w:p w:rsidR="00EF5201" w:rsidRPr="00E330A9" w:rsidRDefault="00EF5201" w:rsidP="00782348">
      <w:pPr>
        <w:spacing w:before="60" w:after="0" w:line="240" w:lineRule="auto"/>
        <w:jc w:val="right"/>
        <w:rPr>
          <w:rFonts w:ascii="Times New Roman" w:hAnsi="Times New Roman" w:cs="Times New Roman"/>
          <w:i/>
        </w:rPr>
      </w:pPr>
      <w:r w:rsidRPr="00E330A9">
        <w:rPr>
          <w:rFonts w:ascii="Times New Roman" w:hAnsi="Times New Roman" w:cs="Times New Roman"/>
          <w:i/>
        </w:rPr>
        <w:t xml:space="preserve">Αρχιτέκτων Μηχανικός, </w:t>
      </w:r>
      <w:r w:rsidRPr="00E330A9">
        <w:rPr>
          <w:rFonts w:ascii="Times New Roman" w:hAnsi="Times New Roman" w:cs="Times New Roman"/>
          <w:i/>
          <w:lang w:val="en-US"/>
        </w:rPr>
        <w:t>MSc</w:t>
      </w:r>
      <w:r w:rsidR="00061607" w:rsidRPr="00E330A9">
        <w:rPr>
          <w:rFonts w:ascii="Times New Roman" w:hAnsi="Times New Roman" w:cs="Times New Roman"/>
          <w:i/>
        </w:rPr>
        <w:t xml:space="preserve"> Πολεοδομίας-Χωροταξίας, Υποψήφια</w:t>
      </w:r>
      <w:r w:rsidRPr="00E330A9">
        <w:rPr>
          <w:rFonts w:ascii="Times New Roman" w:hAnsi="Times New Roman" w:cs="Times New Roman"/>
          <w:i/>
        </w:rPr>
        <w:t xml:space="preserve"> Διδάκτωρ, </w:t>
      </w:r>
    </w:p>
    <w:p w:rsidR="00EF5201" w:rsidRPr="00E330A9" w:rsidRDefault="00EF5201" w:rsidP="00782348">
      <w:pPr>
        <w:spacing w:before="60" w:after="0" w:line="240" w:lineRule="auto"/>
        <w:jc w:val="right"/>
        <w:rPr>
          <w:rFonts w:ascii="Times New Roman" w:hAnsi="Times New Roman" w:cs="Times New Roman"/>
          <w:i/>
        </w:rPr>
      </w:pPr>
      <w:r w:rsidRPr="00E330A9">
        <w:rPr>
          <w:rFonts w:ascii="Times New Roman" w:hAnsi="Times New Roman" w:cs="Times New Roman"/>
          <w:i/>
        </w:rPr>
        <w:t xml:space="preserve">Τμήμα Μηχανικών Χωροταξίας, Πολεοδομίας και Περιφερειακής Ανάπτυξης, </w:t>
      </w:r>
    </w:p>
    <w:p w:rsidR="00EF5201" w:rsidRPr="00E330A9" w:rsidRDefault="00EF5201" w:rsidP="00782348">
      <w:pPr>
        <w:spacing w:before="60" w:after="0" w:line="240" w:lineRule="auto"/>
        <w:jc w:val="right"/>
        <w:rPr>
          <w:rFonts w:ascii="Times New Roman" w:hAnsi="Times New Roman" w:cs="Times New Roman"/>
          <w:i/>
        </w:rPr>
      </w:pPr>
      <w:r w:rsidRPr="00E330A9">
        <w:rPr>
          <w:rFonts w:ascii="Times New Roman" w:hAnsi="Times New Roman" w:cs="Times New Roman"/>
          <w:i/>
        </w:rPr>
        <w:t>Πανεπιστήμιο Θεσσαλίας</w:t>
      </w:r>
    </w:p>
    <w:p w:rsidR="00EF5201" w:rsidRPr="00E330A9" w:rsidRDefault="00EF5201" w:rsidP="00782348">
      <w:pPr>
        <w:spacing w:before="480" w:after="0" w:line="240" w:lineRule="auto"/>
        <w:jc w:val="right"/>
        <w:rPr>
          <w:rFonts w:ascii="Times New Roman" w:hAnsi="Times New Roman" w:cs="Times New Roman"/>
          <w:b/>
        </w:rPr>
      </w:pPr>
      <w:r w:rsidRPr="00E330A9">
        <w:rPr>
          <w:rFonts w:ascii="Times New Roman" w:hAnsi="Times New Roman" w:cs="Times New Roman"/>
          <w:b/>
        </w:rPr>
        <w:t>ΑΛΕΞΙΟΣ ΔΕΦΝΕΡ</w:t>
      </w:r>
    </w:p>
    <w:p w:rsidR="00EF5201" w:rsidRPr="00E330A9" w:rsidRDefault="00EF5201" w:rsidP="00782348">
      <w:pPr>
        <w:spacing w:before="60" w:after="0" w:line="240" w:lineRule="auto"/>
        <w:jc w:val="right"/>
        <w:rPr>
          <w:rFonts w:ascii="Times New Roman" w:hAnsi="Times New Roman" w:cs="Times New Roman"/>
          <w:i/>
        </w:rPr>
      </w:pPr>
      <w:r w:rsidRPr="00E330A9">
        <w:rPr>
          <w:rFonts w:ascii="Times New Roman" w:hAnsi="Times New Roman" w:cs="Times New Roman"/>
          <w:i/>
        </w:rPr>
        <w:t xml:space="preserve">Καθηγητής, Τμήμα Μηχανικών Χωροταξίας, Πολεοδομίας και Περιφερειακής Ανάπτυξης, </w:t>
      </w:r>
    </w:p>
    <w:p w:rsidR="00EF5201" w:rsidRPr="00E330A9" w:rsidRDefault="00EF5201" w:rsidP="00782348">
      <w:pPr>
        <w:spacing w:before="60" w:after="0" w:line="240" w:lineRule="auto"/>
        <w:jc w:val="right"/>
        <w:rPr>
          <w:rFonts w:ascii="Times New Roman" w:hAnsi="Times New Roman" w:cs="Times New Roman"/>
          <w:i/>
        </w:rPr>
      </w:pPr>
      <w:r w:rsidRPr="00E330A9">
        <w:rPr>
          <w:rFonts w:ascii="Times New Roman" w:hAnsi="Times New Roman" w:cs="Times New Roman"/>
          <w:i/>
        </w:rPr>
        <w:t>Πανεπιστήμιο Θεσσαλίας</w:t>
      </w:r>
    </w:p>
    <w:p w:rsidR="00EF5201" w:rsidRPr="00E330A9" w:rsidRDefault="00EF5201" w:rsidP="00782348">
      <w:pPr>
        <w:spacing w:after="0" w:line="240" w:lineRule="auto"/>
        <w:jc w:val="both"/>
        <w:rPr>
          <w:rFonts w:ascii="Times New Roman" w:hAnsi="Times New Roman" w:cs="Times New Roman"/>
        </w:rPr>
      </w:pPr>
    </w:p>
    <w:p w:rsidR="00EF5201" w:rsidRPr="00E330A9" w:rsidRDefault="00EF5201" w:rsidP="00782348">
      <w:pPr>
        <w:spacing w:before="720" w:after="0" w:line="240" w:lineRule="auto"/>
        <w:jc w:val="both"/>
        <w:rPr>
          <w:rFonts w:ascii="Times New Roman" w:hAnsi="Times New Roman" w:cs="Times New Roman"/>
          <w:b/>
        </w:rPr>
      </w:pPr>
      <w:r w:rsidRPr="00E330A9">
        <w:rPr>
          <w:rFonts w:ascii="Times New Roman" w:hAnsi="Times New Roman" w:cs="Times New Roman"/>
          <w:b/>
        </w:rPr>
        <w:t>Π</w:t>
      </w:r>
      <w:r w:rsidR="00454D16" w:rsidRPr="00E330A9">
        <w:rPr>
          <w:rFonts w:ascii="Times New Roman" w:hAnsi="Times New Roman" w:cs="Times New Roman"/>
          <w:b/>
        </w:rPr>
        <w:t>ερίληψη</w:t>
      </w:r>
    </w:p>
    <w:p w:rsidR="00EF5201" w:rsidRPr="00E330A9" w:rsidRDefault="00EF5201" w:rsidP="00782348">
      <w:pPr>
        <w:spacing w:before="60" w:after="0" w:line="240" w:lineRule="auto"/>
        <w:jc w:val="both"/>
        <w:rPr>
          <w:rFonts w:ascii="Times New Roman" w:hAnsi="Times New Roman" w:cs="Times New Roman"/>
          <w:i/>
        </w:rPr>
      </w:pPr>
      <w:r w:rsidRPr="00E330A9">
        <w:rPr>
          <w:rFonts w:ascii="Times New Roman" w:hAnsi="Times New Roman" w:cs="Times New Roman"/>
          <w:i/>
        </w:rPr>
        <w:t xml:space="preserve">Η έννοια του τοπίου προσεγγίζεται μέσα από την αλληλεπίδραση του τόπου και του ανθρώπου. Ο άνθρωπος αντιλαμβάνεται το χώρο μέσα από το προσωπικό του φίλτρο, υπό το πρίσμα της αισθητικής του κρίσης, ανασυνθέτοντας την αρχική πρόσληψη της εικόνας του. Σε αυτή τη διαδικασία αναγνώρισης του τόπου, ο παρατηρητής χρησιμοποιεί όλες τις αισθήσεις και τις εμπειρίες του, καθώς και τα δεδομένα της εκάστοτε εποχής, ενώ σημαντικό ρόλο παίζουν και οι συνθήκες που επικρατούν στον τόπο όπως είναι η ατμόσφαιρα και το φως. Το τοπίο λοιπόν δεν είναι μόνο τα φυσικά στοιχεία μιας περιοχής, αλλά και τα μυστικά που κρύβονται πίσω από τη σημερινή προβολή </w:t>
      </w:r>
      <w:r w:rsidR="00D344D1" w:rsidRPr="00E330A9">
        <w:rPr>
          <w:rFonts w:ascii="Times New Roman" w:hAnsi="Times New Roman" w:cs="Times New Roman"/>
          <w:i/>
        </w:rPr>
        <w:t xml:space="preserve">της. </w:t>
      </w:r>
      <w:r w:rsidRPr="00E330A9">
        <w:rPr>
          <w:rFonts w:ascii="Times New Roman" w:hAnsi="Times New Roman" w:cs="Times New Roman"/>
          <w:i/>
        </w:rPr>
        <w:t>Το τοπίο είναι ο τόπος που έχει ταυτότητα.</w:t>
      </w:r>
    </w:p>
    <w:p w:rsidR="00EF5201" w:rsidRPr="00E330A9" w:rsidRDefault="00C308EB" w:rsidP="00782348">
      <w:pPr>
        <w:spacing w:before="60" w:after="0" w:line="240" w:lineRule="auto"/>
        <w:jc w:val="both"/>
        <w:rPr>
          <w:rFonts w:ascii="Times New Roman" w:hAnsi="Times New Roman" w:cs="Times New Roman"/>
          <w:i/>
        </w:rPr>
      </w:pPr>
      <w:r w:rsidRPr="00E330A9">
        <w:rPr>
          <w:rFonts w:ascii="Times New Roman" w:eastAsiaTheme="minorHAnsi" w:hAnsi="Times New Roman" w:cs="Times New Roman"/>
          <w:i/>
        </w:rPr>
        <w:t>Το Μάρκετινγκ Τ</w:t>
      </w:r>
      <w:r w:rsidR="00EF5201" w:rsidRPr="00E330A9">
        <w:rPr>
          <w:rFonts w:ascii="Times New Roman" w:eastAsiaTheme="minorHAnsi" w:hAnsi="Times New Roman" w:cs="Times New Roman"/>
          <w:i/>
        </w:rPr>
        <w:t xml:space="preserve">όπου, ως μια στρατηγικά σχεδιασμένη διαδικασία, απαιτεί πραγματική γνώση του τόπου προβολής και έχει ως στόχο την υποστήριξη της συνολικής εικόνας του. </w:t>
      </w:r>
      <w:r w:rsidR="00EF5201" w:rsidRPr="00E330A9">
        <w:rPr>
          <w:rFonts w:ascii="Times New Roman" w:hAnsi="Times New Roman" w:cs="Times New Roman"/>
          <w:i/>
        </w:rPr>
        <w:t xml:space="preserve">Αποτελεί ταυτόχρονα μέσο για την προβολή του, αλλά και εργαλείο εξεύρεσης της χαμένης ταυτότητάς του και ανακατεύθυνσης της ανάπτυξής του. </w:t>
      </w:r>
      <w:r w:rsidR="00EF5201" w:rsidRPr="00E330A9">
        <w:rPr>
          <w:rFonts w:ascii="Times New Roman" w:eastAsiaTheme="minorHAnsi" w:hAnsi="Times New Roman" w:cs="Times New Roman"/>
          <w:i/>
        </w:rPr>
        <w:t>Η διαμόρφωση της ταυτότητας ενός τόπου αποτελεί στρατηγική πολεοδομικού σχεδιασμού,</w:t>
      </w:r>
      <w:r w:rsidR="00EE45C1" w:rsidRPr="00E330A9">
        <w:rPr>
          <w:rFonts w:ascii="Times New Roman" w:eastAsiaTheme="minorHAnsi" w:hAnsi="Times New Roman" w:cs="Times New Roman"/>
          <w:i/>
        </w:rPr>
        <w:t xml:space="preserve"> </w:t>
      </w:r>
      <w:r w:rsidR="00EF5201" w:rsidRPr="00E330A9">
        <w:rPr>
          <w:rFonts w:ascii="Times New Roman" w:eastAsiaTheme="minorHAnsi" w:hAnsi="Times New Roman" w:cs="Times New Roman"/>
          <w:i/>
        </w:rPr>
        <w:t xml:space="preserve">ο οποίος με τη σειρά του μπορεί να αναδειχθεί σε εργαλείο διαμόρφωσης της εικόνας που θα συνοδεύει την ταυτότητα αυτή. Με άλλα λόγια, </w:t>
      </w:r>
      <w:r w:rsidR="00EF5201" w:rsidRPr="00E330A9">
        <w:rPr>
          <w:rFonts w:ascii="Times New Roman" w:hAnsi="Times New Roman" w:cs="Times New Roman"/>
          <w:i/>
        </w:rPr>
        <w:t>το τοπίο αποτελεί ταυτόχρονα τη βάση από την οποία προκύπτει η ταυτότητα ενός τόπου, αλλά και το τελικό παραγόμενο.</w:t>
      </w:r>
    </w:p>
    <w:p w:rsidR="00EF5201" w:rsidRPr="00E330A9" w:rsidRDefault="00EF5201" w:rsidP="00782348">
      <w:pPr>
        <w:spacing w:before="60" w:after="0" w:line="240" w:lineRule="auto"/>
        <w:jc w:val="both"/>
        <w:rPr>
          <w:rFonts w:ascii="Times New Roman" w:hAnsi="Times New Roman" w:cs="Times New Roman"/>
          <w:i/>
        </w:rPr>
      </w:pPr>
      <w:r w:rsidRPr="00E330A9">
        <w:rPr>
          <w:rFonts w:ascii="Times New Roman" w:hAnsi="Times New Roman" w:cs="Times New Roman"/>
          <w:i/>
        </w:rPr>
        <w:t>Το τοπίο επιτρέπει στον τόπο να αναγνωρίσει τα χαρακτηριστικά του και να δημιουργήσει την ιδιαίτερη και αναγνωρίσιμη ταυτότητά του. Στην προσπάθεια αυτή επηρεάζεται από άυλους και υλικούς παράγοντες, κάποιες φορές αναδεικνύεται, ενώ κάποιες άλλες αλλοιώνεται. Προκειμένου να αναλυθεί η διαδικασία κατά την οποία εφαρμ</w:t>
      </w:r>
      <w:r w:rsidR="00C308EB" w:rsidRPr="00E330A9">
        <w:rPr>
          <w:rFonts w:ascii="Times New Roman" w:hAnsi="Times New Roman" w:cs="Times New Roman"/>
          <w:i/>
        </w:rPr>
        <w:t>όζονται στρατηγικές Μάρκετινγκ Τ</w:t>
      </w:r>
      <w:r w:rsidRPr="00E330A9">
        <w:rPr>
          <w:rFonts w:ascii="Times New Roman" w:hAnsi="Times New Roman" w:cs="Times New Roman"/>
          <w:i/>
        </w:rPr>
        <w:t>όπου επιλέγονται και παρουσιάζονται τα παραδείγματα του Ντουμπάι και της Νέας Ζηλανδίας, δύο άκρως αντίθετων περιπτώσεων διαχείρισης του τοπίου.</w:t>
      </w:r>
    </w:p>
    <w:p w:rsidR="00EF5201" w:rsidRPr="00E330A9" w:rsidRDefault="00EF5201" w:rsidP="00782348">
      <w:pPr>
        <w:spacing w:before="60" w:after="0" w:line="240" w:lineRule="auto"/>
        <w:jc w:val="both"/>
        <w:rPr>
          <w:rFonts w:ascii="Times New Roman" w:hAnsi="Times New Roman" w:cs="Times New Roman"/>
          <w:i/>
        </w:rPr>
      </w:pPr>
      <w:r w:rsidRPr="00E330A9">
        <w:rPr>
          <w:rFonts w:ascii="Times New Roman" w:hAnsi="Times New Roman" w:cs="Times New Roman"/>
          <w:i/>
        </w:rPr>
        <w:t xml:space="preserve">Μέσω της σύγκρισης των δύο αυτών μελετών περίπτωσης κατανοείται η διαφορά στην επιρροή που μπορεί να ασκούν στο τοπίο οι διαφορετικές στρατηγικές </w:t>
      </w:r>
      <w:r w:rsidR="00C308EB" w:rsidRPr="00E330A9">
        <w:rPr>
          <w:rFonts w:ascii="Times New Roman" w:hAnsi="Times New Roman" w:cs="Times New Roman"/>
          <w:i/>
        </w:rPr>
        <w:t>Μάρκετινγκ τ</w:t>
      </w:r>
      <w:r w:rsidRPr="00E330A9">
        <w:rPr>
          <w:rFonts w:ascii="Times New Roman" w:hAnsi="Times New Roman" w:cs="Times New Roman"/>
          <w:i/>
        </w:rPr>
        <w:t>όπου. Από τη μία, στο Ντουμπάι η επέμβαση του ανθρώπου για τη δημιουργία νέου, τεχνητού τοπίου είχε ως στόχο την καθιέρωση μιας ξεχωριστής ταυτότητας μέσω της δημιουργίας νέων τοπικών χαρακτηριστικών και οδήγησε στην πλήρη μεταμόρφωση του τοπίου του. Αντίθετα, στη Νέα Ζηλανδία αναδείχθηκαν τα τοπικά χαρακτηριστικά από τα οποία προέκυψε και η ταυτότητα του προορισμού. Και στις δύο περιπτώσεις όμως,το τοπίο, η δημιουργία, η προστασία και η ανάδειξή του έπαιξαν σπουδαίο ρόλο στην τουριστική αξιοποίηση του τόπου.</w:t>
      </w:r>
    </w:p>
    <w:p w:rsidR="00454D16" w:rsidRPr="00E330A9" w:rsidRDefault="00EF5201" w:rsidP="00782348">
      <w:pPr>
        <w:spacing w:before="240" w:after="0" w:line="240" w:lineRule="auto"/>
        <w:jc w:val="both"/>
        <w:rPr>
          <w:rFonts w:ascii="Times New Roman" w:hAnsi="Times New Roman" w:cs="Times New Roman"/>
          <w:b/>
        </w:rPr>
      </w:pPr>
      <w:r w:rsidRPr="00E330A9">
        <w:rPr>
          <w:rFonts w:ascii="Times New Roman" w:hAnsi="Times New Roman" w:cs="Times New Roman"/>
          <w:b/>
        </w:rPr>
        <w:t xml:space="preserve">Λέξεις Κλειδιά: </w:t>
      </w:r>
    </w:p>
    <w:p w:rsidR="0001504E" w:rsidRPr="00E330A9" w:rsidRDefault="00D344D1" w:rsidP="00782348">
      <w:pPr>
        <w:spacing w:before="60" w:after="240" w:line="240" w:lineRule="auto"/>
        <w:jc w:val="both"/>
        <w:rPr>
          <w:rFonts w:ascii="Times New Roman" w:hAnsi="Times New Roman" w:cs="Times New Roman"/>
          <w:i/>
        </w:rPr>
      </w:pPr>
      <w:r w:rsidRPr="00E330A9">
        <w:rPr>
          <w:rFonts w:ascii="Times New Roman" w:hAnsi="Times New Roman" w:cs="Times New Roman"/>
          <w:i/>
        </w:rPr>
        <w:t>Τ</w:t>
      </w:r>
      <w:r w:rsidR="00C308EB" w:rsidRPr="00E330A9">
        <w:rPr>
          <w:rFonts w:ascii="Times New Roman" w:hAnsi="Times New Roman" w:cs="Times New Roman"/>
          <w:i/>
        </w:rPr>
        <w:t>οπίο, ταυτότητα, Μάρκετινγκ Τ</w:t>
      </w:r>
      <w:r w:rsidR="00EF5201" w:rsidRPr="00E330A9">
        <w:rPr>
          <w:rFonts w:ascii="Times New Roman" w:hAnsi="Times New Roman" w:cs="Times New Roman"/>
          <w:i/>
        </w:rPr>
        <w:t>όπου, Ντουμπάι, Νέα Ζηλανδία</w:t>
      </w:r>
    </w:p>
    <w:p w:rsidR="005309B7" w:rsidRPr="00E330A9" w:rsidRDefault="005309B7" w:rsidP="00782348">
      <w:pPr>
        <w:pStyle w:val="Heading1"/>
        <w:numPr>
          <w:ilvl w:val="0"/>
          <w:numId w:val="2"/>
        </w:numPr>
        <w:tabs>
          <w:tab w:val="left" w:pos="284"/>
        </w:tabs>
        <w:spacing w:before="240" w:after="120" w:line="240" w:lineRule="auto"/>
        <w:ind w:left="0" w:firstLine="0"/>
        <w:jc w:val="both"/>
        <w:rPr>
          <w:rFonts w:ascii="Times New Roman" w:hAnsi="Times New Roman" w:cs="Times New Roman"/>
        </w:rPr>
      </w:pPr>
      <w:r w:rsidRPr="00E330A9">
        <w:rPr>
          <w:rFonts w:ascii="Times New Roman" w:hAnsi="Times New Roman" w:cs="Times New Roman"/>
        </w:rPr>
        <w:t>Εισαγωγή</w:t>
      </w:r>
    </w:p>
    <w:p w:rsidR="00DC758E" w:rsidRPr="00E330A9" w:rsidRDefault="00DC758E" w:rsidP="007C44AC">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Το τοπίο έχει σημαντικό πολιτισμικό, οικολογικό, περιβαλλοντικό και κοινωνικό ρόλο, συνιστώντας πόρο για την ανάπτυξη της οικονομικής δραστηριότητας και τον καθορισμό της ταυτότητας ενός τόπου. Αποτελεί το βασικό συστατικό μιας περιοχής, άρα και το σύνολο των φυσικών και ανθρωπογενών χαρακτηριστικών της, όπως και την εικόνα των τοπικών </w:t>
      </w:r>
      <w:r w:rsidRPr="00E330A9">
        <w:rPr>
          <w:rFonts w:ascii="Times New Roman" w:hAnsi="Times New Roman" w:cs="Times New Roman"/>
          <w:sz w:val="24"/>
          <w:szCs w:val="24"/>
        </w:rPr>
        <w:lastRenderedPageBreak/>
        <w:t xml:space="preserve">χαρακτηριστικών της. Εκεί πραγματοποιούνται οι σημαντικότερες διεργασίες που καθορίζουν την ταυτότητα ενός προορισμού. </w:t>
      </w:r>
    </w:p>
    <w:p w:rsidR="007D2027" w:rsidRPr="00E330A9" w:rsidRDefault="00C46410" w:rsidP="003A1C09">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color w:val="000000" w:themeColor="text1"/>
          <w:sz w:val="24"/>
          <w:szCs w:val="24"/>
        </w:rPr>
        <w:t>Στην εισήγηση</w:t>
      </w:r>
      <w:r w:rsidR="000C32A9" w:rsidRPr="00E330A9">
        <w:rPr>
          <w:rFonts w:ascii="Times New Roman" w:hAnsi="Times New Roman" w:cs="Times New Roman"/>
          <w:color w:val="000000" w:themeColor="text1"/>
          <w:sz w:val="24"/>
          <w:szCs w:val="24"/>
        </w:rPr>
        <w:t xml:space="preserve"> </w:t>
      </w:r>
      <w:r w:rsidRPr="00E330A9">
        <w:rPr>
          <w:rFonts w:ascii="Times New Roman" w:hAnsi="Times New Roman" w:cs="Times New Roman"/>
          <w:color w:val="000000" w:themeColor="text1"/>
          <w:sz w:val="24"/>
          <w:szCs w:val="24"/>
        </w:rPr>
        <w:t>αρχικά</w:t>
      </w:r>
      <w:r w:rsidR="000C32A9" w:rsidRPr="00E330A9">
        <w:rPr>
          <w:rFonts w:ascii="Times New Roman" w:hAnsi="Times New Roman" w:cs="Times New Roman"/>
          <w:color w:val="000000" w:themeColor="text1"/>
          <w:sz w:val="24"/>
          <w:szCs w:val="24"/>
        </w:rPr>
        <w:t xml:space="preserve"> </w:t>
      </w:r>
      <w:r w:rsidRPr="00E330A9">
        <w:rPr>
          <w:rFonts w:ascii="Times New Roman" w:hAnsi="Times New Roman" w:cs="Times New Roman"/>
          <w:color w:val="000000" w:themeColor="text1"/>
          <w:sz w:val="24"/>
          <w:szCs w:val="24"/>
        </w:rPr>
        <w:t xml:space="preserve">προσδιορίζονται συνοπτικά οι βασικές έννοιες </w:t>
      </w:r>
      <w:r w:rsidRPr="00E330A9">
        <w:rPr>
          <w:rFonts w:ascii="Times New Roman" w:hAnsi="Times New Roman" w:cs="Times New Roman"/>
          <w:noProof/>
          <w:sz w:val="24"/>
          <w:szCs w:val="24"/>
          <w:lang w:eastAsia="el-GR"/>
        </w:rPr>
        <w:t xml:space="preserve">που αφορούν στο αντικείμενο μελέτης </w:t>
      </w:r>
      <w:r w:rsidR="003A1C09" w:rsidRPr="00E330A9">
        <w:rPr>
          <w:rFonts w:ascii="Times New Roman" w:hAnsi="Times New Roman" w:cs="Times New Roman"/>
          <w:noProof/>
          <w:sz w:val="24"/>
          <w:szCs w:val="24"/>
          <w:lang w:eastAsia="el-GR"/>
        </w:rPr>
        <w:t>μέσω της ανάλυσης των εννοιών</w:t>
      </w:r>
      <w:r w:rsidRPr="00E330A9">
        <w:rPr>
          <w:rFonts w:ascii="Times New Roman" w:hAnsi="Times New Roman" w:cs="Times New Roman"/>
          <w:noProof/>
          <w:sz w:val="24"/>
          <w:szCs w:val="24"/>
          <w:lang w:eastAsia="el-GR"/>
        </w:rPr>
        <w:t xml:space="preserve"> του τοπίου, της ταυτότητας και του Μάρκετινγκ Τόπου </w:t>
      </w:r>
      <w:r w:rsidR="003A1C09" w:rsidRPr="00E330A9">
        <w:rPr>
          <w:rFonts w:ascii="Times New Roman" w:hAnsi="Times New Roman" w:cs="Times New Roman"/>
          <w:noProof/>
          <w:sz w:val="24"/>
          <w:szCs w:val="24"/>
          <w:lang w:eastAsia="el-GR"/>
        </w:rPr>
        <w:t xml:space="preserve">και </w:t>
      </w:r>
      <w:r w:rsidRPr="00E330A9">
        <w:rPr>
          <w:rFonts w:ascii="Times New Roman" w:hAnsi="Times New Roman" w:cs="Times New Roman"/>
          <w:noProof/>
          <w:sz w:val="24"/>
          <w:szCs w:val="24"/>
          <w:lang w:eastAsia="el-GR"/>
        </w:rPr>
        <w:t xml:space="preserve">της στενής σχέσης που εμφανίζουν με την έννοια του ανθρώπου. </w:t>
      </w:r>
      <w:r w:rsidR="007F24B4" w:rsidRPr="00E330A9">
        <w:rPr>
          <w:rFonts w:ascii="Times New Roman" w:hAnsi="Times New Roman" w:cs="Times New Roman"/>
          <w:sz w:val="24"/>
          <w:szCs w:val="24"/>
        </w:rPr>
        <w:t>Μετά την α</w:t>
      </w:r>
      <w:r w:rsidR="00DC758E" w:rsidRPr="00E330A9">
        <w:rPr>
          <w:rFonts w:ascii="Times New Roman" w:hAnsi="Times New Roman" w:cs="Times New Roman"/>
          <w:sz w:val="24"/>
          <w:szCs w:val="24"/>
        </w:rPr>
        <w:t xml:space="preserve">νάλυση του θεωρητικού υποβάθρου </w:t>
      </w:r>
      <w:r w:rsidR="007F24B4" w:rsidRPr="00E330A9">
        <w:rPr>
          <w:rFonts w:ascii="Times New Roman" w:hAnsi="Times New Roman" w:cs="Times New Roman"/>
          <w:sz w:val="24"/>
          <w:szCs w:val="24"/>
        </w:rPr>
        <w:t xml:space="preserve">επιλέγονται τα παραδείγματα του Ντουμπάι και της Νέας Ζηλανδίας, δύο άκρως αντίθετων περιπτώσεων διαχείρισης του τοπίου. </w:t>
      </w:r>
      <w:r w:rsidR="000C32A9" w:rsidRPr="00E330A9">
        <w:rPr>
          <w:rFonts w:ascii="Times New Roman" w:hAnsi="Times New Roman" w:cs="Times New Roman"/>
          <w:sz w:val="24"/>
          <w:szCs w:val="24"/>
        </w:rPr>
        <w:t xml:space="preserve">Έτσι επιχειρείται να υλοποιηθεί ένα είδος </w:t>
      </w:r>
      <w:r w:rsidR="00246175" w:rsidRPr="00E330A9">
        <w:rPr>
          <w:rFonts w:ascii="Times New Roman" w:hAnsi="Times New Roman"/>
          <w:sz w:val="24"/>
          <w:szCs w:val="24"/>
        </w:rPr>
        <w:t>‘</w:t>
      </w:r>
      <w:r w:rsidR="000C32A9" w:rsidRPr="00E330A9">
        <w:rPr>
          <w:rFonts w:ascii="Times New Roman" w:hAnsi="Times New Roman" w:cs="Times New Roman"/>
          <w:sz w:val="24"/>
          <w:szCs w:val="24"/>
        </w:rPr>
        <w:t xml:space="preserve">χαρτογράφησης’ του τοπίου των περιοχών αυτών, ως μια </w:t>
      </w:r>
      <w:r w:rsidR="007D2027" w:rsidRPr="00E330A9">
        <w:rPr>
          <w:rFonts w:ascii="Times New Roman" w:hAnsi="Times New Roman" w:cs="Times New Roman"/>
          <w:sz w:val="24"/>
          <w:szCs w:val="24"/>
        </w:rPr>
        <w:t xml:space="preserve">προσπάθεια μιας </w:t>
      </w:r>
      <w:r w:rsidR="000C32A9" w:rsidRPr="00E330A9">
        <w:rPr>
          <w:rFonts w:ascii="Times New Roman" w:hAnsi="Times New Roman" w:cs="Times New Roman"/>
          <w:sz w:val="24"/>
          <w:szCs w:val="24"/>
        </w:rPr>
        <w:t>νέα</w:t>
      </w:r>
      <w:r w:rsidR="007D2027" w:rsidRPr="00E330A9">
        <w:rPr>
          <w:rFonts w:ascii="Times New Roman" w:hAnsi="Times New Roman" w:cs="Times New Roman"/>
          <w:sz w:val="24"/>
          <w:szCs w:val="24"/>
        </w:rPr>
        <w:t>ς</w:t>
      </w:r>
      <w:r w:rsidR="000C32A9" w:rsidRPr="00E330A9">
        <w:rPr>
          <w:rFonts w:ascii="Times New Roman" w:hAnsi="Times New Roman" w:cs="Times New Roman"/>
          <w:sz w:val="24"/>
          <w:szCs w:val="24"/>
        </w:rPr>
        <w:t xml:space="preserve"> ‘επικοινωνία</w:t>
      </w:r>
      <w:r w:rsidR="007D2027" w:rsidRPr="00E330A9">
        <w:rPr>
          <w:rFonts w:ascii="Times New Roman" w:hAnsi="Times New Roman" w:cs="Times New Roman"/>
          <w:sz w:val="24"/>
          <w:szCs w:val="24"/>
        </w:rPr>
        <w:t>ς</w:t>
      </w:r>
      <w:r w:rsidR="00C308EB" w:rsidRPr="00E330A9">
        <w:rPr>
          <w:rFonts w:ascii="Times New Roman" w:hAnsi="Times New Roman" w:cs="Times New Roman"/>
          <w:sz w:val="24"/>
          <w:szCs w:val="24"/>
        </w:rPr>
        <w:t xml:space="preserve">’ μαζί τους που </w:t>
      </w:r>
      <w:r w:rsidR="000C32A9" w:rsidRPr="00E330A9">
        <w:rPr>
          <w:rFonts w:ascii="Times New Roman" w:hAnsi="Times New Roman" w:cs="Times New Roman"/>
          <w:sz w:val="24"/>
          <w:szCs w:val="24"/>
        </w:rPr>
        <w:t xml:space="preserve">αναφέρεται τόσο στην ορατή </w:t>
      </w:r>
      <w:r w:rsidR="003A1C09" w:rsidRPr="00E330A9">
        <w:rPr>
          <w:rFonts w:ascii="Times New Roman" w:hAnsi="Times New Roman" w:cs="Times New Roman"/>
          <w:sz w:val="24"/>
          <w:szCs w:val="24"/>
        </w:rPr>
        <w:t xml:space="preserve">(υλική) </w:t>
      </w:r>
      <w:r w:rsidR="000C32A9" w:rsidRPr="00E330A9">
        <w:rPr>
          <w:rFonts w:ascii="Times New Roman" w:hAnsi="Times New Roman" w:cs="Times New Roman"/>
          <w:sz w:val="24"/>
          <w:szCs w:val="24"/>
        </w:rPr>
        <w:t xml:space="preserve">όψη, όσο και στην αόρατη </w:t>
      </w:r>
      <w:r w:rsidR="003A1C09" w:rsidRPr="00E330A9">
        <w:rPr>
          <w:rFonts w:ascii="Times New Roman" w:hAnsi="Times New Roman" w:cs="Times New Roman"/>
          <w:sz w:val="24"/>
          <w:szCs w:val="24"/>
        </w:rPr>
        <w:t xml:space="preserve">(άυλη) </w:t>
      </w:r>
      <w:r w:rsidR="000C32A9" w:rsidRPr="00E330A9">
        <w:rPr>
          <w:rFonts w:ascii="Times New Roman" w:hAnsi="Times New Roman" w:cs="Times New Roman"/>
          <w:sz w:val="24"/>
          <w:szCs w:val="24"/>
        </w:rPr>
        <w:t>υπόσταση τους.</w:t>
      </w:r>
      <w:r w:rsidR="00503D5A" w:rsidRPr="00E330A9">
        <w:rPr>
          <w:rFonts w:ascii="Times New Roman" w:hAnsi="Times New Roman" w:cs="Times New Roman"/>
          <w:sz w:val="24"/>
          <w:szCs w:val="24"/>
        </w:rPr>
        <w:t xml:space="preserve"> Η εισήγηση ολοκληρώνεται με την ανάλυση </w:t>
      </w:r>
      <w:r w:rsidR="003A1C09" w:rsidRPr="00E330A9">
        <w:rPr>
          <w:rFonts w:ascii="Times New Roman" w:hAnsi="Times New Roman" w:cs="Times New Roman"/>
          <w:sz w:val="24"/>
          <w:szCs w:val="24"/>
        </w:rPr>
        <w:t>τη</w:t>
      </w:r>
      <w:r w:rsidR="00C308EB" w:rsidRPr="00E330A9">
        <w:rPr>
          <w:rFonts w:ascii="Times New Roman" w:hAnsi="Times New Roman" w:cs="Times New Roman"/>
          <w:sz w:val="24"/>
          <w:szCs w:val="24"/>
        </w:rPr>
        <w:t>ς</w:t>
      </w:r>
      <w:r w:rsidR="003A1C09" w:rsidRPr="00E330A9">
        <w:rPr>
          <w:rFonts w:ascii="Times New Roman" w:hAnsi="Times New Roman" w:cs="Times New Roman"/>
          <w:sz w:val="24"/>
          <w:szCs w:val="24"/>
        </w:rPr>
        <w:t xml:space="preserve"> σχέση</w:t>
      </w:r>
      <w:r w:rsidR="00C308EB" w:rsidRPr="00E330A9">
        <w:rPr>
          <w:rFonts w:ascii="Times New Roman" w:hAnsi="Times New Roman" w:cs="Times New Roman"/>
          <w:sz w:val="24"/>
          <w:szCs w:val="24"/>
        </w:rPr>
        <w:t>ς</w:t>
      </w:r>
      <w:r w:rsidR="003A1C09" w:rsidRPr="00E330A9">
        <w:rPr>
          <w:rFonts w:ascii="Times New Roman" w:hAnsi="Times New Roman" w:cs="Times New Roman"/>
          <w:sz w:val="24"/>
          <w:szCs w:val="24"/>
        </w:rPr>
        <w:t xml:space="preserve"> μεταξύ</w:t>
      </w:r>
      <w:r w:rsidR="00503D5A" w:rsidRPr="00E330A9">
        <w:rPr>
          <w:rFonts w:ascii="Times New Roman" w:hAnsi="Times New Roman" w:cs="Times New Roman"/>
          <w:sz w:val="24"/>
          <w:szCs w:val="24"/>
        </w:rPr>
        <w:t xml:space="preserve"> του Μάρκετινγκ Τόπου </w:t>
      </w:r>
      <w:r w:rsidR="003A1C09" w:rsidRPr="00E330A9">
        <w:rPr>
          <w:rFonts w:ascii="Times New Roman" w:hAnsi="Times New Roman" w:cs="Times New Roman"/>
          <w:sz w:val="24"/>
          <w:szCs w:val="24"/>
        </w:rPr>
        <w:t>και του τοπίου</w:t>
      </w:r>
      <w:r w:rsidR="00C308EB" w:rsidRPr="00E330A9">
        <w:rPr>
          <w:rFonts w:ascii="Times New Roman" w:hAnsi="Times New Roman" w:cs="Times New Roman"/>
          <w:sz w:val="24"/>
          <w:szCs w:val="24"/>
        </w:rPr>
        <w:t>, καθώς και του σημαντικού ρόλου</w:t>
      </w:r>
      <w:r w:rsidR="00503D5A" w:rsidRPr="00E330A9">
        <w:rPr>
          <w:rFonts w:ascii="Times New Roman" w:hAnsi="Times New Roman" w:cs="Times New Roman"/>
          <w:sz w:val="24"/>
          <w:szCs w:val="24"/>
        </w:rPr>
        <w:t xml:space="preserve"> που διαδραμάτισαν οι διαφορετικές στρατηγικές Μάρκετινγκ Τόπου του Ντουμπάι και της Νέας Ζηλανδίας στο τοπίο τους. </w:t>
      </w:r>
    </w:p>
    <w:p w:rsidR="0001504E" w:rsidRPr="00E330A9" w:rsidRDefault="003A1C09" w:rsidP="003A1C09">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Επιχειρείται να δοθεί μια απάντηση </w:t>
      </w:r>
      <w:r w:rsidR="00495260" w:rsidRPr="00E330A9">
        <w:rPr>
          <w:rFonts w:ascii="Times New Roman" w:hAnsi="Times New Roman" w:cs="Times New Roman"/>
          <w:sz w:val="24"/>
          <w:szCs w:val="24"/>
        </w:rPr>
        <w:t xml:space="preserve">στο διττό ερώτημα του ρόλου </w:t>
      </w:r>
      <w:r w:rsidRPr="00E330A9">
        <w:rPr>
          <w:rFonts w:ascii="Times New Roman" w:hAnsi="Times New Roman" w:cs="Times New Roman"/>
          <w:sz w:val="24"/>
          <w:szCs w:val="24"/>
        </w:rPr>
        <w:t xml:space="preserve">που μπορεί να </w:t>
      </w:r>
      <w:r w:rsidR="00495260" w:rsidRPr="00E330A9">
        <w:rPr>
          <w:rFonts w:ascii="Times New Roman" w:hAnsi="Times New Roman" w:cs="Times New Roman"/>
          <w:sz w:val="24"/>
          <w:szCs w:val="24"/>
        </w:rPr>
        <w:t>έχει</w:t>
      </w:r>
      <w:r w:rsidRPr="00E330A9">
        <w:rPr>
          <w:rFonts w:ascii="Times New Roman" w:hAnsi="Times New Roman" w:cs="Times New Roman"/>
          <w:sz w:val="24"/>
          <w:szCs w:val="24"/>
        </w:rPr>
        <w:t xml:space="preserve"> το τοπίο</w:t>
      </w:r>
      <w:r w:rsidR="00E12117" w:rsidRPr="00E330A9">
        <w:rPr>
          <w:rFonts w:ascii="Times New Roman" w:hAnsi="Times New Roman" w:cs="Times New Roman"/>
          <w:sz w:val="24"/>
          <w:szCs w:val="24"/>
        </w:rPr>
        <w:t xml:space="preserve"> στην τουρ</w:t>
      </w:r>
      <w:r w:rsidRPr="00E330A9">
        <w:rPr>
          <w:rFonts w:ascii="Times New Roman" w:hAnsi="Times New Roman" w:cs="Times New Roman"/>
          <w:sz w:val="24"/>
          <w:szCs w:val="24"/>
        </w:rPr>
        <w:t xml:space="preserve">ιστική προώθηση ενός προορισμού </w:t>
      </w:r>
      <w:r w:rsidR="00495260" w:rsidRPr="00E330A9">
        <w:rPr>
          <w:rFonts w:ascii="Times New Roman" w:hAnsi="Times New Roman" w:cs="Times New Roman"/>
          <w:sz w:val="24"/>
          <w:szCs w:val="24"/>
        </w:rPr>
        <w:t xml:space="preserve">αλλά και αντιστρόφως, η επιρροή που μπορεί να έχουν </w:t>
      </w:r>
      <w:r w:rsidRPr="00E330A9">
        <w:rPr>
          <w:rFonts w:ascii="Times New Roman" w:hAnsi="Times New Roman" w:cs="Times New Roman"/>
          <w:sz w:val="24"/>
          <w:szCs w:val="24"/>
        </w:rPr>
        <w:t xml:space="preserve">οι εκάστοτε </w:t>
      </w:r>
      <w:r w:rsidR="00495260" w:rsidRPr="00E330A9">
        <w:rPr>
          <w:rFonts w:ascii="Times New Roman" w:hAnsi="Times New Roman" w:cs="Times New Roman"/>
          <w:sz w:val="24"/>
          <w:szCs w:val="24"/>
        </w:rPr>
        <w:t>στρατηγικές Μάρκετινγκ Τόπου στη διαμόρφωση του</w:t>
      </w:r>
      <w:r w:rsidRPr="00E330A9">
        <w:rPr>
          <w:rFonts w:ascii="Times New Roman" w:hAnsi="Times New Roman" w:cs="Times New Roman"/>
          <w:sz w:val="24"/>
          <w:szCs w:val="24"/>
        </w:rPr>
        <w:t xml:space="preserve"> τοπίο</w:t>
      </w:r>
      <w:r w:rsidR="00495260" w:rsidRPr="00E330A9">
        <w:rPr>
          <w:rFonts w:ascii="Times New Roman" w:hAnsi="Times New Roman" w:cs="Times New Roman"/>
          <w:sz w:val="24"/>
          <w:szCs w:val="24"/>
        </w:rPr>
        <w:t xml:space="preserve">υ των περιοχών που εφαρμόζονται. </w:t>
      </w:r>
      <w:r w:rsidR="0001504E" w:rsidRPr="00E330A9">
        <w:rPr>
          <w:rFonts w:ascii="Times New Roman" w:hAnsi="Times New Roman" w:cs="Times New Roman"/>
          <w:sz w:val="24"/>
          <w:szCs w:val="24"/>
        </w:rPr>
        <w:t xml:space="preserve">Πρόσθετα ερωτήματα που ερευνώνται είναι τα όταν μια στρατηγική Μάρκετινγκ Τόπου είναι επιτυχής, </w:t>
      </w:r>
      <w:r w:rsidR="00C308EB" w:rsidRPr="00E330A9">
        <w:rPr>
          <w:rFonts w:ascii="Times New Roman" w:hAnsi="Times New Roman" w:cs="Times New Roman"/>
          <w:sz w:val="24"/>
          <w:szCs w:val="24"/>
        </w:rPr>
        <w:t xml:space="preserve">εάν </w:t>
      </w:r>
      <w:r w:rsidR="0001504E" w:rsidRPr="00E330A9">
        <w:rPr>
          <w:rFonts w:ascii="Times New Roman" w:hAnsi="Times New Roman" w:cs="Times New Roman"/>
          <w:sz w:val="24"/>
          <w:szCs w:val="24"/>
        </w:rPr>
        <w:t>αυτό συνεπάγεται και επιτυχία στη διαχείριση του τοπίου του</w:t>
      </w:r>
      <w:r w:rsidR="00C308EB" w:rsidRPr="00E330A9">
        <w:rPr>
          <w:rFonts w:ascii="Times New Roman" w:hAnsi="Times New Roman" w:cs="Times New Roman"/>
          <w:sz w:val="24"/>
          <w:szCs w:val="24"/>
        </w:rPr>
        <w:t>, καθώς</w:t>
      </w:r>
      <w:r w:rsidR="0001504E" w:rsidRPr="00E330A9">
        <w:rPr>
          <w:rFonts w:ascii="Times New Roman" w:hAnsi="Times New Roman" w:cs="Times New Roman"/>
          <w:sz w:val="24"/>
          <w:szCs w:val="24"/>
        </w:rPr>
        <w:t xml:space="preserve"> και εάν το Μάρκετινγκ Τόπου μπορεί να βασιστεί αποκλειστικά στην ανάδειξη του τοπίου μιας περιοχής, χωρίς προηγουμένως να έχει επέμβει ο άνθρωπος σε αυτή. </w:t>
      </w:r>
    </w:p>
    <w:p w:rsidR="006369C7" w:rsidRPr="00E330A9" w:rsidRDefault="006369C7" w:rsidP="007C44AC">
      <w:pPr>
        <w:pStyle w:val="Heading1"/>
        <w:numPr>
          <w:ilvl w:val="0"/>
          <w:numId w:val="2"/>
        </w:numPr>
        <w:tabs>
          <w:tab w:val="left" w:pos="0"/>
          <w:tab w:val="left" w:pos="284"/>
        </w:tabs>
        <w:spacing w:before="240" w:after="120" w:line="240" w:lineRule="auto"/>
        <w:ind w:left="0" w:firstLine="0"/>
        <w:jc w:val="both"/>
        <w:rPr>
          <w:rFonts w:ascii="Times New Roman" w:hAnsi="Times New Roman" w:cs="Times New Roman"/>
        </w:rPr>
      </w:pPr>
      <w:r w:rsidRPr="00E330A9">
        <w:rPr>
          <w:rFonts w:ascii="Times New Roman" w:hAnsi="Times New Roman" w:cs="Times New Roman"/>
        </w:rPr>
        <w:t>Τοπίο</w:t>
      </w:r>
      <w:r w:rsidR="004A2DAA" w:rsidRPr="00E330A9">
        <w:rPr>
          <w:rFonts w:ascii="Times New Roman" w:hAnsi="Times New Roman" w:cs="Times New Roman"/>
        </w:rPr>
        <w:t xml:space="preserve"> και </w:t>
      </w:r>
      <w:r w:rsidR="002E1DF9" w:rsidRPr="00E330A9">
        <w:rPr>
          <w:rFonts w:ascii="Times New Roman" w:hAnsi="Times New Roman" w:cs="Times New Roman"/>
        </w:rPr>
        <w:t>άνθρωπος</w:t>
      </w:r>
    </w:p>
    <w:p w:rsidR="00A86432" w:rsidRPr="00E330A9" w:rsidRDefault="00EE45C1" w:rsidP="007C44AC">
      <w:pPr>
        <w:pStyle w:val="Heading1"/>
        <w:tabs>
          <w:tab w:val="left" w:pos="284"/>
        </w:tabs>
        <w:spacing w:before="60" w:line="240" w:lineRule="auto"/>
        <w:ind w:firstLine="567"/>
        <w:jc w:val="both"/>
        <w:rPr>
          <w:rFonts w:ascii="Times New Roman" w:hAnsi="Times New Roman" w:cs="Times New Roman"/>
          <w:noProof/>
          <w:sz w:val="24"/>
          <w:szCs w:val="24"/>
        </w:rPr>
      </w:pPr>
      <w:r w:rsidRPr="00E330A9">
        <w:rPr>
          <w:rFonts w:ascii="Times New Roman" w:hAnsi="Times New Roman" w:cs="Times New Roman"/>
          <w:b w:val="0"/>
          <w:sz w:val="24"/>
          <w:szCs w:val="24"/>
        </w:rPr>
        <w:t>Το τοπίο είναι μια έννοια που δύσκολα προσδιορίζεται</w:t>
      </w:r>
      <w:r w:rsidR="00EF5201" w:rsidRPr="00E330A9">
        <w:rPr>
          <w:rFonts w:ascii="Times New Roman" w:hAnsi="Times New Roman" w:cs="Times New Roman"/>
          <w:b w:val="0"/>
          <w:sz w:val="24"/>
          <w:szCs w:val="24"/>
        </w:rPr>
        <w:t xml:space="preserve">, αφού το περιεχόμενο της εξαρτάται από τον τρόπο </w:t>
      </w:r>
      <w:r w:rsidRPr="00E330A9">
        <w:rPr>
          <w:rFonts w:ascii="Times New Roman" w:hAnsi="Times New Roman" w:cs="Times New Roman"/>
          <w:b w:val="0"/>
          <w:sz w:val="24"/>
          <w:szCs w:val="24"/>
        </w:rPr>
        <w:t>που προσεγγίζεται</w:t>
      </w:r>
      <w:r w:rsidR="00EF5201" w:rsidRPr="00E330A9">
        <w:rPr>
          <w:rFonts w:ascii="Times New Roman" w:hAnsi="Times New Roman" w:cs="Times New Roman"/>
          <w:b w:val="0"/>
          <w:sz w:val="24"/>
          <w:szCs w:val="24"/>
        </w:rPr>
        <w:t xml:space="preserve">. </w:t>
      </w:r>
      <w:r w:rsidR="0024560C" w:rsidRPr="00E330A9">
        <w:rPr>
          <w:rFonts w:ascii="Times New Roman" w:hAnsi="Times New Roman" w:cs="Times New Roman"/>
          <w:b w:val="0"/>
          <w:sz w:val="24"/>
          <w:szCs w:val="24"/>
        </w:rPr>
        <w:t>Σύμφωνα με την Ευρωπαϊκή Σύμβαση του Τοπίου</w:t>
      </w:r>
      <w:r w:rsidR="0056108A" w:rsidRPr="00E330A9">
        <w:rPr>
          <w:rFonts w:ascii="Times New Roman" w:hAnsi="Times New Roman" w:cs="Times New Roman"/>
          <w:b w:val="0"/>
          <w:sz w:val="24"/>
          <w:szCs w:val="24"/>
        </w:rPr>
        <w:t xml:space="preserve">, </w:t>
      </w:r>
      <w:r w:rsidR="00255D5A" w:rsidRPr="00E330A9">
        <w:rPr>
          <w:rFonts w:ascii="Times New Roman" w:hAnsi="Times New Roman" w:cs="Times New Roman"/>
          <w:b w:val="0"/>
          <w:sz w:val="24"/>
          <w:szCs w:val="24"/>
        </w:rPr>
        <w:t xml:space="preserve">το τοπίο </w:t>
      </w:r>
      <w:r w:rsidR="0024560C" w:rsidRPr="00E330A9">
        <w:rPr>
          <w:rFonts w:ascii="Times New Roman" w:hAnsi="Times New Roman" w:cs="Times New Roman"/>
          <w:b w:val="0"/>
          <w:sz w:val="24"/>
          <w:szCs w:val="24"/>
        </w:rPr>
        <w:t>ορίζεται ως η περιοχή, η οποία γίνετα</w:t>
      </w:r>
      <w:r w:rsidR="00FB56D6" w:rsidRPr="00E330A9">
        <w:rPr>
          <w:rFonts w:ascii="Times New Roman" w:hAnsi="Times New Roman" w:cs="Times New Roman"/>
          <w:b w:val="0"/>
          <w:sz w:val="24"/>
          <w:szCs w:val="24"/>
        </w:rPr>
        <w:t xml:space="preserve">ι αντιληπτή από τους ανθρώπους και της οποίας </w:t>
      </w:r>
      <w:r w:rsidR="0024560C" w:rsidRPr="00E330A9">
        <w:rPr>
          <w:rFonts w:ascii="Times New Roman" w:hAnsi="Times New Roman" w:cs="Times New Roman"/>
          <w:b w:val="0"/>
          <w:sz w:val="24"/>
          <w:szCs w:val="24"/>
        </w:rPr>
        <w:t>ο χαρακτήρας είναι το αποτέλεσμα της δράσης και της αλληλεπίδρασης φυσικών και/ή αν</w:t>
      </w:r>
      <w:r w:rsidRPr="00E330A9">
        <w:rPr>
          <w:rFonts w:ascii="Times New Roman" w:hAnsi="Times New Roman" w:cs="Times New Roman"/>
          <w:b w:val="0"/>
          <w:sz w:val="24"/>
          <w:szCs w:val="24"/>
        </w:rPr>
        <w:t>θρώπινων παραγόντων (ΦΕΚ 30 Α/</w:t>
      </w:r>
      <w:r w:rsidR="0024560C" w:rsidRPr="00E330A9">
        <w:rPr>
          <w:rFonts w:ascii="Times New Roman" w:hAnsi="Times New Roman" w:cs="Times New Roman"/>
          <w:b w:val="0"/>
          <w:sz w:val="24"/>
          <w:szCs w:val="24"/>
        </w:rPr>
        <w:t>2010).</w:t>
      </w:r>
      <w:r w:rsidR="0024560C" w:rsidRPr="00E330A9">
        <w:rPr>
          <w:rFonts w:ascii="Times New Roman" w:hAnsi="Times New Roman" w:cs="Times New Roman"/>
          <w:sz w:val="24"/>
          <w:szCs w:val="24"/>
        </w:rPr>
        <w:t xml:space="preserve"> </w:t>
      </w:r>
    </w:p>
    <w:p w:rsidR="0024560C" w:rsidRPr="00E330A9" w:rsidRDefault="00A86432" w:rsidP="007C44AC">
      <w:pPr>
        <w:autoSpaceDE w:val="0"/>
        <w:autoSpaceDN w:val="0"/>
        <w:adjustRightInd w:val="0"/>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Στον παραπάνω </w:t>
      </w:r>
      <w:r w:rsidR="0024560C" w:rsidRPr="00E330A9">
        <w:rPr>
          <w:rFonts w:ascii="Times New Roman" w:hAnsi="Times New Roman" w:cs="Times New Roman"/>
          <w:sz w:val="24"/>
          <w:szCs w:val="24"/>
        </w:rPr>
        <w:t>ορισμό εμπεριέχονται οι δύο βασικές τάσεις της υπάρχουσας θεωρίας του τοπίου. Η πρώτη αντιμετωπίζει το τοπίο ως μια καθορισμένη γεωγραφική περιοχή, με βάση κάποιας συγκεκριμένης φύσεως κριτήρια (π.χ. γεωμορφολογικά, ιστορικά, πολιτιστικά κ.ά.), μέσα στην οποία ο άνθρωπος ζει, εργάζεται, κινείται και περνά το χρόνο του (</w:t>
      </w:r>
      <w:r w:rsidR="0024560C" w:rsidRPr="00E330A9">
        <w:rPr>
          <w:rFonts w:ascii="Times New Roman" w:hAnsi="Times New Roman" w:cs="Times New Roman"/>
          <w:sz w:val="24"/>
          <w:szCs w:val="24"/>
          <w:lang w:val="en-US"/>
        </w:rPr>
        <w:t>landscape</w:t>
      </w:r>
      <w:r w:rsidR="009A66CD" w:rsidRPr="00E330A9">
        <w:rPr>
          <w:rFonts w:ascii="Times New Roman" w:hAnsi="Times New Roman" w:cs="Times New Roman"/>
          <w:sz w:val="24"/>
          <w:szCs w:val="24"/>
        </w:rPr>
        <w:t xml:space="preserve"> </w:t>
      </w:r>
      <w:r w:rsidR="0024560C" w:rsidRPr="00E330A9">
        <w:rPr>
          <w:rFonts w:ascii="Times New Roman" w:hAnsi="Times New Roman" w:cs="Times New Roman"/>
          <w:sz w:val="24"/>
          <w:szCs w:val="24"/>
          <w:lang w:val="en-US"/>
        </w:rPr>
        <w:t>of</w:t>
      </w:r>
      <w:r w:rsidR="009A66CD" w:rsidRPr="00E330A9">
        <w:rPr>
          <w:rFonts w:ascii="Times New Roman" w:hAnsi="Times New Roman" w:cs="Times New Roman"/>
          <w:sz w:val="24"/>
          <w:szCs w:val="24"/>
        </w:rPr>
        <w:t xml:space="preserve"> </w:t>
      </w:r>
      <w:r w:rsidR="0024560C" w:rsidRPr="00E330A9">
        <w:rPr>
          <w:rFonts w:ascii="Times New Roman" w:hAnsi="Times New Roman" w:cs="Times New Roman"/>
          <w:sz w:val="24"/>
          <w:szCs w:val="24"/>
          <w:lang w:val="en-US"/>
        </w:rPr>
        <w:t>engagement</w:t>
      </w:r>
      <w:r w:rsidR="0024560C" w:rsidRPr="00E330A9">
        <w:rPr>
          <w:rFonts w:ascii="Times New Roman" w:hAnsi="Times New Roman" w:cs="Times New Roman"/>
          <w:sz w:val="24"/>
          <w:szCs w:val="24"/>
        </w:rPr>
        <w:t>). Σύμφωνα με τη δεύτερη τάση, σημασία έχει το επίπεδο του παρατηρητή, καθώς το τοπίο θεωρείται μια επιλεγμένη σύνθεση χαρακτηριστικών γραμμών που έχουν διαλεχθεί αυθαίρετα με σκοπό να σχηματιστεί μια μορφή, ενώ το υπόλοιπο του οπτικού πεδίου χάνεται σε ένα ουδέτερο φόντο (</w:t>
      </w:r>
      <w:r w:rsidR="0024560C" w:rsidRPr="00E330A9">
        <w:rPr>
          <w:rFonts w:ascii="Times New Roman" w:hAnsi="Times New Roman" w:cs="Times New Roman"/>
          <w:sz w:val="24"/>
          <w:szCs w:val="24"/>
          <w:lang w:val="en-US"/>
        </w:rPr>
        <w:t>observational</w:t>
      </w:r>
      <w:r w:rsidR="009A66CD" w:rsidRPr="00E330A9">
        <w:rPr>
          <w:rFonts w:ascii="Times New Roman" w:hAnsi="Times New Roman" w:cs="Times New Roman"/>
          <w:sz w:val="24"/>
          <w:szCs w:val="24"/>
        </w:rPr>
        <w:t xml:space="preserve"> </w:t>
      </w:r>
      <w:r w:rsidR="0024560C" w:rsidRPr="00E330A9">
        <w:rPr>
          <w:rFonts w:ascii="Times New Roman" w:hAnsi="Times New Roman" w:cs="Times New Roman"/>
          <w:sz w:val="24"/>
          <w:szCs w:val="24"/>
          <w:lang w:val="en-US"/>
        </w:rPr>
        <w:t>landscape</w:t>
      </w:r>
      <w:r w:rsidR="00165B5C" w:rsidRPr="00E330A9">
        <w:rPr>
          <w:rFonts w:ascii="Times New Roman" w:hAnsi="Times New Roman" w:cs="Times New Roman"/>
          <w:sz w:val="24"/>
          <w:szCs w:val="24"/>
        </w:rPr>
        <w:t>) [</w:t>
      </w:r>
      <w:r w:rsidR="009A66CD" w:rsidRPr="00E330A9">
        <w:rPr>
          <w:rFonts w:ascii="Times New Roman" w:hAnsi="Times New Roman" w:cs="Times New Roman"/>
          <w:sz w:val="24"/>
          <w:szCs w:val="24"/>
        </w:rPr>
        <w:t>Δουκέλλης, 2007</w:t>
      </w:r>
      <w:r w:rsidR="0024560C" w:rsidRPr="00E330A9">
        <w:rPr>
          <w:rFonts w:ascii="Times New Roman" w:hAnsi="Times New Roman" w:cs="Times New Roman"/>
          <w:noProof/>
          <w:sz w:val="24"/>
          <w:szCs w:val="24"/>
        </w:rPr>
        <w:t>∙</w:t>
      </w:r>
      <w:r w:rsidR="009A66CD" w:rsidRPr="00E330A9">
        <w:rPr>
          <w:rFonts w:ascii="Times New Roman" w:hAnsi="Times New Roman" w:cs="Times New Roman"/>
          <w:sz w:val="24"/>
          <w:szCs w:val="24"/>
        </w:rPr>
        <w:t xml:space="preserve"> Ελευθεριάδης, 2006, Σφαέλλος, 1991</w:t>
      </w:r>
      <w:r w:rsidR="00165B5C" w:rsidRPr="00E330A9">
        <w:rPr>
          <w:rFonts w:ascii="Times New Roman" w:hAnsi="Times New Roman" w:cs="Times New Roman"/>
          <w:sz w:val="24"/>
          <w:szCs w:val="24"/>
        </w:rPr>
        <w:t>]</w:t>
      </w:r>
      <w:r w:rsidR="0024560C" w:rsidRPr="00E330A9">
        <w:rPr>
          <w:rFonts w:ascii="Times New Roman" w:hAnsi="Times New Roman" w:cs="Times New Roman"/>
          <w:sz w:val="24"/>
          <w:szCs w:val="24"/>
        </w:rPr>
        <w:t xml:space="preserve">. </w:t>
      </w:r>
    </w:p>
    <w:p w:rsidR="00E91FC8" w:rsidRPr="00E330A9" w:rsidRDefault="008647B4"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Η έννοια του τοπίου </w:t>
      </w:r>
      <w:r w:rsidR="0024560C" w:rsidRPr="00E330A9">
        <w:rPr>
          <w:rFonts w:ascii="Times New Roman" w:hAnsi="Times New Roman" w:cs="Times New Roman"/>
          <w:sz w:val="24"/>
          <w:szCs w:val="24"/>
        </w:rPr>
        <w:t xml:space="preserve">λοιπόν </w:t>
      </w:r>
      <w:r w:rsidRPr="00E330A9">
        <w:rPr>
          <w:rFonts w:ascii="Times New Roman" w:hAnsi="Times New Roman" w:cs="Times New Roman"/>
          <w:sz w:val="24"/>
          <w:szCs w:val="24"/>
        </w:rPr>
        <w:t>προσεγγίζεται μέσα από την αλληλεπίδραση του τόπου και του ανθρώπου</w:t>
      </w:r>
      <w:r w:rsidR="005B152E" w:rsidRPr="00E330A9">
        <w:rPr>
          <w:rFonts w:ascii="Times New Roman" w:hAnsi="Times New Roman" w:cs="Times New Roman"/>
          <w:sz w:val="24"/>
          <w:szCs w:val="24"/>
        </w:rPr>
        <w:t xml:space="preserve">. </w:t>
      </w:r>
      <w:r w:rsidRPr="00E330A9">
        <w:rPr>
          <w:rFonts w:ascii="Times New Roman" w:hAnsi="Times New Roman" w:cs="Times New Roman"/>
          <w:sz w:val="24"/>
          <w:szCs w:val="24"/>
        </w:rPr>
        <w:t>Ο άνθρωπος αντιλαμβάνεται το χώρο μέ</w:t>
      </w:r>
      <w:r w:rsidR="00F448F1" w:rsidRPr="00E330A9">
        <w:rPr>
          <w:rFonts w:ascii="Times New Roman" w:hAnsi="Times New Roman" w:cs="Times New Roman"/>
          <w:sz w:val="24"/>
          <w:szCs w:val="24"/>
        </w:rPr>
        <w:t xml:space="preserve">σα από το προσωπικό του φίλτρο, </w:t>
      </w:r>
      <w:r w:rsidRPr="00E330A9">
        <w:rPr>
          <w:rFonts w:ascii="Times New Roman" w:hAnsi="Times New Roman" w:cs="Times New Roman"/>
          <w:sz w:val="24"/>
          <w:szCs w:val="24"/>
        </w:rPr>
        <w:t xml:space="preserve">τα βιώματα, τις προθέσεις, τους στόχους και τους σκοπούς του. Οι αισθήσεις, η ψυχική και ψυχολογική κατάσταση, η ιδεολογία, η αισθητική και οι εμπειρίες του </w:t>
      </w:r>
      <w:r w:rsidR="00F448F1" w:rsidRPr="00E330A9">
        <w:rPr>
          <w:rFonts w:ascii="Times New Roman" w:hAnsi="Times New Roman" w:cs="Times New Roman"/>
          <w:sz w:val="24"/>
          <w:szCs w:val="24"/>
        </w:rPr>
        <w:t>ανθρώπου-παρατηρητή</w:t>
      </w:r>
      <w:r w:rsidRPr="00E330A9">
        <w:rPr>
          <w:rFonts w:ascii="Times New Roman" w:hAnsi="Times New Roman" w:cs="Times New Roman"/>
          <w:sz w:val="24"/>
          <w:szCs w:val="24"/>
        </w:rPr>
        <w:t xml:space="preserve">, καθώς και η μόδα, οι φιλοσοφικές θεωρήσεις της εποχής, και οι εξωτερικές μεταβλητές του τόπου όπως είναι το φως, η απόσταση, η κίνηση, οι ατμοσφαιρικές συνθήκες, η εποχή, ο χρόνος κ.ά. καθορίζουν την πρόσληψη </w:t>
      </w:r>
      <w:r w:rsidR="003B0FBC" w:rsidRPr="00E330A9">
        <w:rPr>
          <w:rFonts w:ascii="Times New Roman" w:hAnsi="Times New Roman" w:cs="Times New Roman"/>
          <w:sz w:val="24"/>
          <w:szCs w:val="24"/>
        </w:rPr>
        <w:t xml:space="preserve">του τοπίου </w:t>
      </w:r>
      <w:r w:rsidRPr="00E330A9">
        <w:rPr>
          <w:rFonts w:ascii="Times New Roman" w:hAnsi="Times New Roman" w:cs="Times New Roman"/>
          <w:sz w:val="24"/>
          <w:szCs w:val="24"/>
        </w:rPr>
        <w:t>και διαμορφώνουν την εικόνα κατανόησ</w:t>
      </w:r>
      <w:r w:rsidR="00165B5C" w:rsidRPr="00E330A9">
        <w:rPr>
          <w:rFonts w:ascii="Times New Roman" w:hAnsi="Times New Roman" w:cs="Times New Roman"/>
          <w:sz w:val="24"/>
          <w:szCs w:val="24"/>
        </w:rPr>
        <w:t>ή</w:t>
      </w:r>
      <w:r w:rsidRPr="00E330A9">
        <w:rPr>
          <w:rFonts w:ascii="Times New Roman" w:hAnsi="Times New Roman" w:cs="Times New Roman"/>
          <w:sz w:val="24"/>
          <w:szCs w:val="24"/>
        </w:rPr>
        <w:t>ς του από τον άνθρωπο (Δουκέλλης, 2007</w:t>
      </w:r>
      <w:r w:rsidRPr="00E330A9">
        <w:rPr>
          <w:rFonts w:ascii="Times New Roman" w:hAnsi="Times New Roman" w:cs="Times New Roman"/>
          <w:noProof/>
          <w:sz w:val="24"/>
          <w:szCs w:val="24"/>
          <w:lang w:eastAsia="el-GR"/>
        </w:rPr>
        <w:t xml:space="preserve">∙ </w:t>
      </w:r>
      <w:r w:rsidRPr="00E330A9">
        <w:rPr>
          <w:rFonts w:ascii="Times New Roman" w:hAnsi="Times New Roman" w:cs="Times New Roman"/>
          <w:sz w:val="24"/>
          <w:szCs w:val="24"/>
        </w:rPr>
        <w:t>Ελευθεριάδης, 2006</w:t>
      </w:r>
      <w:r w:rsidRPr="00E330A9">
        <w:rPr>
          <w:rFonts w:ascii="Times New Roman" w:hAnsi="Times New Roman" w:cs="Times New Roman"/>
          <w:noProof/>
          <w:sz w:val="24"/>
          <w:szCs w:val="24"/>
          <w:lang w:eastAsia="el-GR"/>
        </w:rPr>
        <w:t xml:space="preserve">∙ </w:t>
      </w:r>
      <w:r w:rsidR="00F448F1" w:rsidRPr="00E330A9">
        <w:rPr>
          <w:rFonts w:ascii="Times New Roman" w:hAnsi="Times New Roman" w:cs="Times New Roman"/>
          <w:sz w:val="24"/>
          <w:szCs w:val="24"/>
        </w:rPr>
        <w:t>Μανωλίδης, 2003</w:t>
      </w:r>
      <w:r w:rsidR="00F448F1" w:rsidRPr="00E330A9">
        <w:rPr>
          <w:rFonts w:ascii="Times New Roman" w:hAnsi="Times New Roman" w:cs="Times New Roman"/>
          <w:noProof/>
          <w:sz w:val="24"/>
          <w:szCs w:val="24"/>
          <w:lang w:eastAsia="el-GR"/>
        </w:rPr>
        <w:t>∙</w:t>
      </w:r>
      <w:r w:rsidR="00045867" w:rsidRPr="00E330A9">
        <w:rPr>
          <w:rFonts w:ascii="Times New Roman" w:hAnsi="Times New Roman" w:cs="Times New Roman"/>
          <w:noProof/>
          <w:sz w:val="24"/>
          <w:szCs w:val="24"/>
          <w:lang w:eastAsia="el-GR"/>
        </w:rPr>
        <w:t xml:space="preserve"> </w:t>
      </w:r>
      <w:r w:rsidRPr="00E330A9">
        <w:rPr>
          <w:rFonts w:ascii="Times New Roman" w:hAnsi="Times New Roman" w:cs="Times New Roman"/>
          <w:noProof/>
          <w:sz w:val="24"/>
          <w:szCs w:val="24"/>
          <w:lang w:eastAsia="el-GR"/>
        </w:rPr>
        <w:t>Στεφάνου και Στεφάνου, 1999</w:t>
      </w:r>
      <w:r w:rsidRPr="00E330A9">
        <w:rPr>
          <w:rFonts w:ascii="Times New Roman" w:hAnsi="Times New Roman" w:cs="Times New Roman"/>
          <w:sz w:val="24"/>
          <w:szCs w:val="24"/>
        </w:rPr>
        <w:t>).</w:t>
      </w:r>
    </w:p>
    <w:p w:rsidR="00FD0EA4" w:rsidRPr="00E330A9" w:rsidRDefault="00FD0EA4"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Με άλλα λόγια, το τοπίο αποτελεί τη σύνθεση μιας καθορισμένης γεωγραφικής ενότητας, της πρόσλήψης της από το ανθρώπινο βλέμμα και της ανασύνθεσής της από το ανθρώπινο πνεύμα. Άρα η πρόσληψη του τοπίου δεν είναι ποτέ αθώα</w:t>
      </w:r>
      <w:r w:rsidR="005B152E" w:rsidRPr="00E330A9">
        <w:rPr>
          <w:rFonts w:ascii="Times New Roman" w:hAnsi="Times New Roman" w:cs="Times New Roman"/>
          <w:sz w:val="24"/>
          <w:szCs w:val="24"/>
        </w:rPr>
        <w:t xml:space="preserve"> (Κατσαφάδου και Δέφνερ, 2015)</w:t>
      </w:r>
      <w:r w:rsidRPr="00E330A9">
        <w:rPr>
          <w:rFonts w:ascii="Times New Roman" w:hAnsi="Times New Roman" w:cs="Times New Roman"/>
          <w:sz w:val="24"/>
          <w:szCs w:val="24"/>
        </w:rPr>
        <w:t xml:space="preserve">. Το φυσικό και πολιτιστικό γίγνεσθαι του χώρου, φιλτράρονται από αφηγήσεις και συλλογικές μνήμες. Έτσι, για κάθε τόπο μπορεί να υπάρξει μια πληθώρα αναγνώσεων και τοποθετημένων </w:t>
      </w:r>
      <w:r w:rsidRPr="00E330A9">
        <w:rPr>
          <w:rFonts w:ascii="Times New Roman" w:hAnsi="Times New Roman" w:cs="Times New Roman"/>
          <w:sz w:val="24"/>
          <w:szCs w:val="24"/>
        </w:rPr>
        <w:lastRenderedPageBreak/>
        <w:t>γνώσεων (</w:t>
      </w:r>
      <w:r w:rsidRPr="00E330A9">
        <w:rPr>
          <w:rFonts w:ascii="Times New Roman" w:hAnsi="Times New Roman" w:cs="Times New Roman"/>
          <w:sz w:val="24"/>
          <w:szCs w:val="24"/>
          <w:lang w:val="en-US"/>
        </w:rPr>
        <w:t>situated</w:t>
      </w:r>
      <w:r w:rsidR="003B5EA5"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knowledge</w:t>
      </w:r>
      <w:r w:rsidRPr="00E330A9">
        <w:rPr>
          <w:rFonts w:ascii="Times New Roman" w:hAnsi="Times New Roman" w:cs="Times New Roman"/>
          <w:sz w:val="24"/>
          <w:szCs w:val="24"/>
        </w:rPr>
        <w:t>/</w:t>
      </w:r>
      <w:r w:rsidRPr="00E330A9">
        <w:rPr>
          <w:rFonts w:ascii="Times New Roman" w:hAnsi="Times New Roman" w:cs="Times New Roman"/>
          <w:sz w:val="24"/>
          <w:szCs w:val="24"/>
          <w:lang w:val="en-US"/>
        </w:rPr>
        <w:t>positionality</w:t>
      </w:r>
      <w:r w:rsidRPr="00E330A9">
        <w:rPr>
          <w:rFonts w:ascii="Times New Roman" w:hAnsi="Times New Roman" w:cs="Times New Roman"/>
          <w:sz w:val="24"/>
          <w:szCs w:val="24"/>
        </w:rPr>
        <w:t>) ανάλογα με τον άνθρωπο που το παρατηρεί (</w:t>
      </w:r>
      <w:proofErr w:type="spellStart"/>
      <w:r w:rsidRPr="00E330A9">
        <w:rPr>
          <w:rFonts w:ascii="Times New Roman" w:hAnsi="Times New Roman" w:cs="Times New Roman"/>
          <w:sz w:val="24"/>
          <w:szCs w:val="24"/>
          <w:lang w:val="en-US"/>
        </w:rPr>
        <w:t>Crang</w:t>
      </w:r>
      <w:proofErr w:type="spellEnd"/>
      <w:r w:rsidRPr="00E330A9">
        <w:rPr>
          <w:rFonts w:ascii="Times New Roman" w:hAnsi="Times New Roman" w:cs="Times New Roman"/>
          <w:sz w:val="24"/>
          <w:szCs w:val="24"/>
        </w:rPr>
        <w:t>, 1998).</w:t>
      </w:r>
    </w:p>
    <w:p w:rsidR="00C308EB" w:rsidRPr="00E330A9" w:rsidRDefault="00165B5C" w:rsidP="00C308EB">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Μ</w:t>
      </w:r>
      <w:r w:rsidR="00FD0EA4" w:rsidRPr="00E330A9">
        <w:rPr>
          <w:rFonts w:ascii="Times New Roman" w:hAnsi="Times New Roman" w:cs="Times New Roman"/>
          <w:sz w:val="24"/>
          <w:szCs w:val="24"/>
        </w:rPr>
        <w:t xml:space="preserve">ια κριτική για έναν τόπο ξεκινάει πάντα από την αισθητική κρίση του παρατηρητή του. Για αυτό το λόγο </w:t>
      </w:r>
      <w:r w:rsidRPr="00E330A9">
        <w:rPr>
          <w:rFonts w:ascii="Times New Roman" w:hAnsi="Times New Roman" w:cs="Times New Roman"/>
          <w:sz w:val="24"/>
          <w:szCs w:val="24"/>
        </w:rPr>
        <w:t>δίνεται</w:t>
      </w:r>
      <w:r w:rsidR="00FD0EA4" w:rsidRPr="00E330A9">
        <w:rPr>
          <w:rFonts w:ascii="Times New Roman" w:hAnsi="Times New Roman" w:cs="Times New Roman"/>
          <w:sz w:val="24"/>
          <w:szCs w:val="24"/>
        </w:rPr>
        <w:t xml:space="preserve"> και τόση σημασία στο τοπίο, την εικόνα του τόπου, τον υλικό φορέα στον οποίο εντοπίζονται όλες οι εντυπώσεις που </w:t>
      </w:r>
      <w:r w:rsidRPr="00E330A9">
        <w:rPr>
          <w:rFonts w:ascii="Times New Roman" w:hAnsi="Times New Roman" w:cs="Times New Roman"/>
          <w:sz w:val="24"/>
          <w:szCs w:val="24"/>
        </w:rPr>
        <w:t xml:space="preserve">μεταδίδει </w:t>
      </w:r>
      <w:r w:rsidR="00FD0EA4" w:rsidRPr="00E330A9">
        <w:rPr>
          <w:rFonts w:ascii="Times New Roman" w:hAnsi="Times New Roman" w:cs="Times New Roman"/>
          <w:sz w:val="24"/>
          <w:szCs w:val="24"/>
        </w:rPr>
        <w:t>έν</w:t>
      </w:r>
      <w:r w:rsidR="00EE45C1" w:rsidRPr="00E330A9">
        <w:rPr>
          <w:rFonts w:ascii="Times New Roman" w:hAnsi="Times New Roman" w:cs="Times New Roman"/>
          <w:sz w:val="24"/>
          <w:szCs w:val="24"/>
        </w:rPr>
        <w:t>ας τόπος (Ανανιάδου-</w:t>
      </w:r>
      <w:r w:rsidR="00FD0EA4" w:rsidRPr="00E330A9">
        <w:rPr>
          <w:rFonts w:ascii="Times New Roman" w:hAnsi="Times New Roman" w:cs="Times New Roman"/>
          <w:sz w:val="24"/>
          <w:szCs w:val="24"/>
        </w:rPr>
        <w:t>Τζημοπούλου και Τσαλικίδης, 2006</w:t>
      </w:r>
      <w:r w:rsidR="00FD0EA4" w:rsidRPr="00E330A9">
        <w:rPr>
          <w:rFonts w:ascii="Times New Roman" w:hAnsi="Times New Roman" w:cs="Times New Roman"/>
          <w:noProof/>
          <w:sz w:val="24"/>
          <w:szCs w:val="24"/>
        </w:rPr>
        <w:t>∙</w:t>
      </w:r>
      <w:r w:rsidR="00FD0EA4" w:rsidRPr="00E330A9">
        <w:rPr>
          <w:rFonts w:ascii="Times New Roman" w:hAnsi="Times New Roman" w:cs="Times New Roman"/>
          <w:sz w:val="24"/>
          <w:szCs w:val="24"/>
        </w:rPr>
        <w:t xml:space="preserve"> Ελευθεριάδης, 2006). Η ανάγνωση και κατ’ επέκταση η πρόσληψη του τοπίου δεν είναι η επιλεκτική παρατήρηση μιας καθορισμένης γεωγραφικής θέσης με την εκάστοτε αισθητική του κάθε παρατηρητή. Αντίθετα, η προσέγγισ</w:t>
      </w:r>
      <w:r w:rsidRPr="00E330A9">
        <w:rPr>
          <w:rFonts w:ascii="Times New Roman" w:hAnsi="Times New Roman" w:cs="Times New Roman"/>
          <w:sz w:val="24"/>
          <w:szCs w:val="24"/>
        </w:rPr>
        <w:t>ή</w:t>
      </w:r>
      <w:r w:rsidR="00FD0EA4" w:rsidRPr="00E330A9">
        <w:rPr>
          <w:rFonts w:ascii="Times New Roman" w:hAnsi="Times New Roman" w:cs="Times New Roman"/>
          <w:sz w:val="24"/>
          <w:szCs w:val="24"/>
        </w:rPr>
        <w:t xml:space="preserve"> του είναι </w:t>
      </w:r>
      <w:r w:rsidR="00BD72AB" w:rsidRPr="00E330A9">
        <w:rPr>
          <w:rFonts w:ascii="Times New Roman" w:hAnsi="Times New Roman" w:cs="Times New Roman"/>
          <w:sz w:val="24"/>
          <w:szCs w:val="24"/>
        </w:rPr>
        <w:t>‘</w:t>
      </w:r>
      <w:r w:rsidR="00FD0EA4" w:rsidRPr="00E330A9">
        <w:rPr>
          <w:rFonts w:ascii="Times New Roman" w:hAnsi="Times New Roman" w:cs="Times New Roman"/>
          <w:sz w:val="24"/>
          <w:szCs w:val="24"/>
        </w:rPr>
        <w:t>ένα εγχείρημα επινόησης της εσωτερικής ταυτότητας ενός τόπου, φορτισμένο πολλαπλά τόσο με τις ψυχικές συντεταγμένες του υποκειμένου όσο και με τα συμφραζόμενα της ιστορίας’ (Μανωλίδης, 2003).</w:t>
      </w:r>
      <w:r w:rsidR="003B5EA5" w:rsidRPr="00E330A9">
        <w:rPr>
          <w:rFonts w:ascii="Times New Roman" w:hAnsi="Times New Roman" w:cs="Times New Roman"/>
          <w:sz w:val="24"/>
          <w:szCs w:val="24"/>
        </w:rPr>
        <w:t xml:space="preserve"> </w:t>
      </w:r>
    </w:p>
    <w:p w:rsidR="004A2DAA" w:rsidRPr="00E330A9" w:rsidRDefault="00165B5C" w:rsidP="00C308EB">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Προκειμένου ο</w:t>
      </w:r>
      <w:r w:rsidR="00FD0EA4" w:rsidRPr="00E330A9">
        <w:rPr>
          <w:rFonts w:ascii="Times New Roman" w:hAnsi="Times New Roman" w:cs="Times New Roman"/>
          <w:sz w:val="24"/>
          <w:szCs w:val="24"/>
        </w:rPr>
        <w:t xml:space="preserve"> άνθρωπος να αναγνώσει ορθά το τοπίο δεν αρκεί </w:t>
      </w:r>
      <w:r w:rsidRPr="00E330A9">
        <w:rPr>
          <w:rFonts w:ascii="Times New Roman" w:hAnsi="Times New Roman" w:cs="Times New Roman"/>
          <w:sz w:val="24"/>
          <w:szCs w:val="24"/>
        </w:rPr>
        <w:t xml:space="preserve">μόνο </w:t>
      </w:r>
      <w:r w:rsidR="00FD0EA4" w:rsidRPr="00E330A9">
        <w:rPr>
          <w:rFonts w:ascii="Times New Roman" w:hAnsi="Times New Roman" w:cs="Times New Roman"/>
          <w:sz w:val="24"/>
          <w:szCs w:val="24"/>
        </w:rPr>
        <w:t>να στραφεί σε αυτό. Αντίθετα πρέπει να</w:t>
      </w:r>
      <w:r w:rsidR="002E1DF9" w:rsidRPr="00E330A9">
        <w:rPr>
          <w:rFonts w:ascii="Times New Roman" w:hAnsi="Times New Roman" w:cs="Times New Roman"/>
          <w:sz w:val="24"/>
          <w:szCs w:val="24"/>
        </w:rPr>
        <w:t xml:space="preserve"> αποκτήσει συνείδηση </w:t>
      </w:r>
      <w:r w:rsidR="00C308EB" w:rsidRPr="00E330A9">
        <w:rPr>
          <w:rFonts w:ascii="Times New Roman" w:hAnsi="Times New Roman" w:cs="Times New Roman"/>
          <w:sz w:val="24"/>
          <w:szCs w:val="24"/>
        </w:rPr>
        <w:t>της</w:t>
      </w:r>
      <w:r w:rsidR="002E1DF9" w:rsidRPr="00E330A9">
        <w:rPr>
          <w:rFonts w:ascii="Times New Roman" w:hAnsi="Times New Roman" w:cs="Times New Roman"/>
          <w:sz w:val="24"/>
          <w:szCs w:val="24"/>
        </w:rPr>
        <w:t xml:space="preserve"> ολότητα</w:t>
      </w:r>
      <w:r w:rsidR="00C308EB" w:rsidRPr="00E330A9">
        <w:rPr>
          <w:rFonts w:ascii="Times New Roman" w:hAnsi="Times New Roman" w:cs="Times New Roman"/>
          <w:sz w:val="24"/>
          <w:szCs w:val="24"/>
        </w:rPr>
        <w:t>ς</w:t>
      </w:r>
      <w:r w:rsidR="002E1DF9" w:rsidRPr="00E330A9">
        <w:rPr>
          <w:rFonts w:ascii="Times New Roman" w:hAnsi="Times New Roman" w:cs="Times New Roman"/>
          <w:sz w:val="24"/>
          <w:szCs w:val="24"/>
        </w:rPr>
        <w:t xml:space="preserve">, </w:t>
      </w:r>
      <w:r w:rsidR="00C308EB" w:rsidRPr="00E330A9">
        <w:rPr>
          <w:rFonts w:ascii="Times New Roman" w:hAnsi="Times New Roman" w:cs="Times New Roman"/>
          <w:sz w:val="24"/>
          <w:szCs w:val="24"/>
        </w:rPr>
        <w:t>άρα να</w:t>
      </w:r>
      <w:r w:rsidR="002E1DF9" w:rsidRPr="00E330A9">
        <w:rPr>
          <w:rFonts w:ascii="Times New Roman" w:hAnsi="Times New Roman" w:cs="Times New Roman"/>
          <w:sz w:val="24"/>
          <w:szCs w:val="24"/>
        </w:rPr>
        <w:t xml:space="preserve"> υπερβαίνει </w:t>
      </w:r>
      <w:r w:rsidR="00FD0EA4" w:rsidRPr="00E330A9">
        <w:rPr>
          <w:rFonts w:ascii="Times New Roman" w:hAnsi="Times New Roman" w:cs="Times New Roman"/>
          <w:sz w:val="24"/>
          <w:szCs w:val="24"/>
        </w:rPr>
        <w:t>τα</w:t>
      </w:r>
      <w:r w:rsidR="002E1DF9" w:rsidRPr="00E330A9">
        <w:rPr>
          <w:rFonts w:ascii="Times New Roman" w:hAnsi="Times New Roman" w:cs="Times New Roman"/>
          <w:sz w:val="24"/>
          <w:szCs w:val="24"/>
        </w:rPr>
        <w:t xml:space="preserve"> ξεχωριστά</w:t>
      </w:r>
      <w:r w:rsidR="00FD0EA4" w:rsidRPr="00E330A9">
        <w:rPr>
          <w:rFonts w:ascii="Times New Roman" w:hAnsi="Times New Roman" w:cs="Times New Roman"/>
          <w:sz w:val="24"/>
          <w:szCs w:val="24"/>
        </w:rPr>
        <w:t xml:space="preserve"> στοιχεία του τόπου </w:t>
      </w:r>
      <w:r w:rsidR="002E1DF9" w:rsidRPr="00E330A9">
        <w:rPr>
          <w:rFonts w:ascii="Times New Roman" w:hAnsi="Times New Roman" w:cs="Times New Roman"/>
          <w:sz w:val="24"/>
          <w:szCs w:val="24"/>
        </w:rPr>
        <w:t>και τις</w:t>
      </w:r>
      <w:r w:rsidR="00FD0EA4" w:rsidRPr="00E330A9">
        <w:rPr>
          <w:rFonts w:ascii="Times New Roman" w:hAnsi="Times New Roman" w:cs="Times New Roman"/>
          <w:sz w:val="24"/>
          <w:szCs w:val="24"/>
        </w:rPr>
        <w:t xml:space="preserve"> σημασίες του</w:t>
      </w:r>
      <w:r w:rsidR="002E1DF9" w:rsidRPr="00E330A9">
        <w:rPr>
          <w:rFonts w:ascii="Times New Roman" w:hAnsi="Times New Roman" w:cs="Times New Roman"/>
          <w:sz w:val="24"/>
          <w:szCs w:val="24"/>
        </w:rPr>
        <w:t xml:space="preserve">ς και </w:t>
      </w:r>
      <w:r w:rsidR="00556B40" w:rsidRPr="00E330A9">
        <w:rPr>
          <w:rFonts w:ascii="Times New Roman" w:hAnsi="Times New Roman" w:cs="Times New Roman"/>
          <w:sz w:val="24"/>
          <w:szCs w:val="24"/>
        </w:rPr>
        <w:t xml:space="preserve">να </w:t>
      </w:r>
      <w:r w:rsidR="002E1DF9" w:rsidRPr="00E330A9">
        <w:rPr>
          <w:rFonts w:ascii="Times New Roman" w:hAnsi="Times New Roman" w:cs="Times New Roman"/>
          <w:sz w:val="24"/>
          <w:szCs w:val="24"/>
        </w:rPr>
        <w:t>τον αντιμετωπίζει ως σύνολο</w:t>
      </w:r>
      <w:r w:rsidR="00FD0EA4" w:rsidRPr="00E330A9">
        <w:rPr>
          <w:rFonts w:ascii="Times New Roman" w:hAnsi="Times New Roman" w:cs="Times New Roman"/>
          <w:sz w:val="24"/>
          <w:szCs w:val="24"/>
        </w:rPr>
        <w:t xml:space="preserve">. Η μετατροπή του τόπου σε αντικείμενο και ο χωρισμός του ανθρώπου από αυτόν αποτελεί προϋπόθεση ελευθερίας. </w:t>
      </w:r>
      <w:r w:rsidRPr="00E330A9">
        <w:rPr>
          <w:rFonts w:ascii="Times New Roman" w:hAnsi="Times New Roman" w:cs="Times New Roman"/>
          <w:sz w:val="24"/>
          <w:szCs w:val="24"/>
        </w:rPr>
        <w:t xml:space="preserve">Ο </w:t>
      </w:r>
      <w:r w:rsidR="00FD0EA4" w:rsidRPr="00E330A9">
        <w:rPr>
          <w:rFonts w:ascii="Times New Roman" w:hAnsi="Times New Roman" w:cs="Times New Roman"/>
          <w:sz w:val="24"/>
          <w:szCs w:val="24"/>
        </w:rPr>
        <w:t>παρατηρητής ελευθερώνεται και</w:t>
      </w:r>
      <w:r w:rsidRPr="00E330A9">
        <w:rPr>
          <w:rFonts w:ascii="Times New Roman" w:hAnsi="Times New Roman" w:cs="Times New Roman"/>
          <w:sz w:val="24"/>
          <w:szCs w:val="24"/>
        </w:rPr>
        <w:t>,</w:t>
      </w:r>
      <w:r w:rsidR="00FD0EA4" w:rsidRPr="00E330A9">
        <w:rPr>
          <w:rFonts w:ascii="Times New Roman" w:hAnsi="Times New Roman" w:cs="Times New Roman"/>
          <w:sz w:val="24"/>
          <w:szCs w:val="24"/>
        </w:rPr>
        <w:t xml:space="preserve"> κατ’ επέκταση</w:t>
      </w:r>
      <w:r w:rsidRPr="00E330A9">
        <w:rPr>
          <w:rFonts w:ascii="Times New Roman" w:hAnsi="Times New Roman" w:cs="Times New Roman"/>
          <w:sz w:val="24"/>
          <w:szCs w:val="24"/>
        </w:rPr>
        <w:t>,</w:t>
      </w:r>
      <w:r w:rsidR="00FD0EA4" w:rsidRPr="00E330A9">
        <w:rPr>
          <w:rFonts w:ascii="Times New Roman" w:hAnsi="Times New Roman" w:cs="Times New Roman"/>
          <w:sz w:val="24"/>
          <w:szCs w:val="24"/>
        </w:rPr>
        <w:t xml:space="preserve"> δεν δέχεται πλέον παθητικά τον κόσμο των αισθήσεων (Ελευθεριάδης, 2006</w:t>
      </w:r>
      <w:r w:rsidR="00FD0EA4" w:rsidRPr="00E330A9">
        <w:rPr>
          <w:rFonts w:ascii="Times New Roman" w:hAnsi="Times New Roman" w:cs="Times New Roman"/>
          <w:noProof/>
          <w:sz w:val="24"/>
          <w:szCs w:val="24"/>
        </w:rPr>
        <w:t xml:space="preserve">∙ </w:t>
      </w:r>
      <w:r w:rsidR="00FD0EA4" w:rsidRPr="00E330A9">
        <w:rPr>
          <w:rFonts w:ascii="Times New Roman" w:hAnsi="Times New Roman" w:cs="Times New Roman"/>
          <w:sz w:val="24"/>
          <w:szCs w:val="24"/>
          <w:lang w:val="en-US"/>
        </w:rPr>
        <w:t>Simmel</w:t>
      </w:r>
      <w:r w:rsidR="00FD0EA4" w:rsidRPr="00E330A9">
        <w:rPr>
          <w:rFonts w:ascii="Times New Roman" w:hAnsi="Times New Roman" w:cs="Times New Roman"/>
          <w:sz w:val="24"/>
          <w:szCs w:val="24"/>
        </w:rPr>
        <w:t xml:space="preserve"> κ.ά., 2004). </w:t>
      </w:r>
    </w:p>
    <w:p w:rsidR="004A2DAA" w:rsidRPr="00E330A9" w:rsidRDefault="00165B5C"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Ωστόσο, τ</w:t>
      </w:r>
      <w:r w:rsidR="00C46410" w:rsidRPr="00E330A9">
        <w:rPr>
          <w:rFonts w:ascii="Times New Roman" w:hAnsi="Times New Roman" w:cs="Times New Roman"/>
          <w:sz w:val="24"/>
          <w:szCs w:val="24"/>
        </w:rPr>
        <w:t>ο τοπίο</w:t>
      </w:r>
      <w:r w:rsidR="00EF5201" w:rsidRPr="00E330A9">
        <w:rPr>
          <w:rFonts w:ascii="Times New Roman" w:hAnsi="Times New Roman" w:cs="Times New Roman"/>
          <w:sz w:val="24"/>
          <w:szCs w:val="24"/>
        </w:rPr>
        <w:t xml:space="preserve"> αποτελεί </w:t>
      </w:r>
      <w:r w:rsidR="00882BF7" w:rsidRPr="00E330A9">
        <w:rPr>
          <w:rFonts w:ascii="Times New Roman" w:hAnsi="Times New Roman" w:cs="Times New Roman"/>
          <w:sz w:val="24"/>
          <w:szCs w:val="24"/>
        </w:rPr>
        <w:t xml:space="preserve">και από μόνο του το υπόβαθρο πάνω στο οποίο δημιουργούνται οι κοινωνικές σχέσεις, οι πρακτικές του πολιτισμού και του πνεύματός μας. </w:t>
      </w:r>
      <w:r w:rsidRPr="00E330A9">
        <w:rPr>
          <w:rFonts w:ascii="Times New Roman" w:hAnsi="Times New Roman" w:cs="Times New Roman"/>
          <w:sz w:val="24"/>
          <w:szCs w:val="24"/>
        </w:rPr>
        <w:t xml:space="preserve">Η </w:t>
      </w:r>
      <w:r w:rsidR="00882BF7" w:rsidRPr="00E330A9">
        <w:rPr>
          <w:rFonts w:ascii="Times New Roman" w:hAnsi="Times New Roman" w:cs="Times New Roman"/>
          <w:sz w:val="24"/>
          <w:szCs w:val="24"/>
        </w:rPr>
        <w:t xml:space="preserve">έννοια αυτή προτού ακόμα εισαχθεί στους μηχανισμούς της αναπαράστασης είναι ήδη συνδεδεμένη με νοήματα και αξίες. </w:t>
      </w:r>
      <w:r w:rsidRPr="00E330A9">
        <w:rPr>
          <w:rFonts w:ascii="Times New Roman" w:hAnsi="Times New Roman" w:cs="Times New Roman"/>
          <w:sz w:val="24"/>
          <w:szCs w:val="24"/>
        </w:rPr>
        <w:t>Άρα η</w:t>
      </w:r>
      <w:r w:rsidR="00882BF7" w:rsidRPr="00E330A9">
        <w:rPr>
          <w:rFonts w:ascii="Times New Roman" w:hAnsi="Times New Roman" w:cs="Times New Roman"/>
          <w:sz w:val="24"/>
          <w:szCs w:val="24"/>
        </w:rPr>
        <w:t xml:space="preserve"> εικόνα που προσλαμβάνει </w:t>
      </w:r>
      <w:r w:rsidR="00EF5201" w:rsidRPr="00E330A9">
        <w:rPr>
          <w:rFonts w:ascii="Times New Roman" w:hAnsi="Times New Roman" w:cs="Times New Roman"/>
          <w:sz w:val="24"/>
          <w:szCs w:val="24"/>
        </w:rPr>
        <w:t>ο παρατηρητής δεν είναι η ευθύγραμμη αναπαράσταση του φυσικού χώρου αλλά η αναπαράσταση μιας ήδη διαρθρωμένης προσέγγισ</w:t>
      </w:r>
      <w:r w:rsidRPr="00E330A9">
        <w:rPr>
          <w:rFonts w:ascii="Times New Roman" w:hAnsi="Times New Roman" w:cs="Times New Roman"/>
          <w:sz w:val="24"/>
          <w:szCs w:val="24"/>
        </w:rPr>
        <w:t>ή</w:t>
      </w:r>
      <w:r w:rsidR="00EF5201" w:rsidRPr="00E330A9">
        <w:rPr>
          <w:rFonts w:ascii="Times New Roman" w:hAnsi="Times New Roman" w:cs="Times New Roman"/>
          <w:sz w:val="24"/>
          <w:szCs w:val="24"/>
        </w:rPr>
        <w:t>ς του (</w:t>
      </w:r>
      <w:r w:rsidR="00CB39FD" w:rsidRPr="00E330A9">
        <w:rPr>
          <w:rFonts w:ascii="Times New Roman" w:hAnsi="Times New Roman" w:cs="Times New Roman"/>
          <w:sz w:val="24"/>
          <w:szCs w:val="24"/>
        </w:rPr>
        <w:t>Μανωλίδης, 2003</w:t>
      </w:r>
      <w:r w:rsidR="00EF5201" w:rsidRPr="00E330A9">
        <w:rPr>
          <w:rFonts w:ascii="Times New Roman" w:hAnsi="Times New Roman" w:cs="Times New Roman"/>
          <w:sz w:val="24"/>
          <w:szCs w:val="24"/>
        </w:rPr>
        <w:t>).</w:t>
      </w:r>
    </w:p>
    <w:p w:rsidR="00EF5201" w:rsidRPr="00E330A9" w:rsidRDefault="00EF5201"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Οι πιο σύγχρονες αντιλήψεις αντιμετωπίζουν το τοπίο ως έμβιο οργανισμό, ο οποίος έχει προέλθει ως το αποτέλεσμα των συνεχών αλλαγών της οργανικής ζωής που περιέχει, καθώς και των γεωλογικών φαινομένων. Η δομή και ο χαρακτήρας του τοπίου έχουν προκύψει από την αλληλεπίδραση των οργανικών και των ανόργανων στοιχείων του. Το τοπίο ως έμβιος οργανισμός αντιδρά σε κάθε αλλαγή, ειδικά όταν αυτή τείνει να ανατρέψει μια ισορροπία του. Η μετάλλαξη λοιπόν σε ένα από τα δομικά στοιχεία του μπορεί να οδηγήσει σε αρνητικές επιπτώσεις στη μορφή και τη λειτου</w:t>
      </w:r>
      <w:r w:rsidR="002E1DF9" w:rsidRPr="00E330A9">
        <w:rPr>
          <w:rFonts w:ascii="Times New Roman" w:hAnsi="Times New Roman" w:cs="Times New Roman"/>
          <w:sz w:val="24"/>
          <w:szCs w:val="24"/>
        </w:rPr>
        <w:t>ργία του συνόλου (Ανανιάδου-</w:t>
      </w:r>
      <w:r w:rsidRPr="00E330A9">
        <w:rPr>
          <w:rFonts w:ascii="Times New Roman" w:hAnsi="Times New Roman" w:cs="Times New Roman"/>
          <w:sz w:val="24"/>
          <w:szCs w:val="24"/>
        </w:rPr>
        <w:t>Τζημ</w:t>
      </w:r>
      <w:r w:rsidR="0039651F" w:rsidRPr="00E330A9">
        <w:rPr>
          <w:rFonts w:ascii="Times New Roman" w:hAnsi="Times New Roman" w:cs="Times New Roman"/>
          <w:sz w:val="24"/>
          <w:szCs w:val="24"/>
        </w:rPr>
        <w:t>οπούλου και Τσαλικίδης, 2006</w:t>
      </w:r>
      <w:r w:rsidRPr="00E330A9">
        <w:rPr>
          <w:rFonts w:ascii="Times New Roman" w:hAnsi="Times New Roman" w:cs="Times New Roman"/>
          <w:noProof/>
          <w:sz w:val="24"/>
          <w:szCs w:val="24"/>
        </w:rPr>
        <w:t xml:space="preserve">∙ </w:t>
      </w:r>
      <w:r w:rsidR="0039651F" w:rsidRPr="00E330A9">
        <w:rPr>
          <w:rFonts w:ascii="Times New Roman" w:hAnsi="Times New Roman" w:cs="Times New Roman"/>
          <w:sz w:val="24"/>
          <w:szCs w:val="24"/>
        </w:rPr>
        <w:t>Μανωλίδης, 2003</w:t>
      </w:r>
      <w:r w:rsidRPr="00E330A9">
        <w:rPr>
          <w:rFonts w:ascii="Times New Roman" w:hAnsi="Times New Roman" w:cs="Times New Roman"/>
          <w:sz w:val="24"/>
          <w:szCs w:val="24"/>
        </w:rPr>
        <w:t>).</w:t>
      </w:r>
    </w:p>
    <w:p w:rsidR="00EF5201" w:rsidRPr="00E330A9" w:rsidRDefault="004A2DAA" w:rsidP="001D00E9">
      <w:pPr>
        <w:pStyle w:val="ListParagraph"/>
        <w:numPr>
          <w:ilvl w:val="0"/>
          <w:numId w:val="2"/>
        </w:numPr>
        <w:tabs>
          <w:tab w:val="left" w:pos="0"/>
          <w:tab w:val="left" w:pos="284"/>
        </w:tabs>
        <w:spacing w:before="240" w:after="120" w:line="240" w:lineRule="auto"/>
        <w:ind w:left="0" w:firstLine="0"/>
        <w:contextualSpacing w:val="0"/>
        <w:jc w:val="both"/>
        <w:rPr>
          <w:rFonts w:ascii="Times New Roman" w:hAnsi="Times New Roman" w:cs="Times New Roman"/>
          <w:b/>
          <w:sz w:val="28"/>
          <w:szCs w:val="28"/>
        </w:rPr>
      </w:pPr>
      <w:r w:rsidRPr="00E330A9">
        <w:rPr>
          <w:rFonts w:ascii="Times New Roman" w:hAnsi="Times New Roman" w:cs="Times New Roman"/>
          <w:b/>
          <w:sz w:val="28"/>
          <w:szCs w:val="28"/>
        </w:rPr>
        <w:t xml:space="preserve">Ταυτότητα και Μάρκετινγκ </w:t>
      </w:r>
      <w:r w:rsidR="00165B5C" w:rsidRPr="00E330A9">
        <w:rPr>
          <w:rFonts w:ascii="Times New Roman" w:hAnsi="Times New Roman" w:cs="Times New Roman"/>
          <w:b/>
          <w:sz w:val="28"/>
          <w:szCs w:val="28"/>
        </w:rPr>
        <w:t>Τ</w:t>
      </w:r>
      <w:r w:rsidRPr="00E330A9">
        <w:rPr>
          <w:rFonts w:ascii="Times New Roman" w:hAnsi="Times New Roman" w:cs="Times New Roman"/>
          <w:b/>
          <w:sz w:val="28"/>
          <w:szCs w:val="28"/>
        </w:rPr>
        <w:t>όπου</w:t>
      </w:r>
    </w:p>
    <w:p w:rsidR="00EF5201" w:rsidRPr="00E330A9" w:rsidRDefault="00EF5201" w:rsidP="007C44AC">
      <w:pPr>
        <w:tabs>
          <w:tab w:val="left" w:pos="426"/>
        </w:tabs>
        <w:spacing w:before="60" w:after="0" w:line="240" w:lineRule="auto"/>
        <w:ind w:firstLine="567"/>
        <w:jc w:val="both"/>
        <w:rPr>
          <w:rFonts w:ascii="Times New Roman" w:eastAsiaTheme="minorHAnsi" w:hAnsi="Times New Roman" w:cs="Times New Roman"/>
          <w:sz w:val="24"/>
          <w:szCs w:val="24"/>
        </w:rPr>
      </w:pPr>
      <w:r w:rsidRPr="00E330A9">
        <w:rPr>
          <w:rFonts w:ascii="Times New Roman" w:hAnsi="Times New Roman" w:cs="Times New Roman"/>
          <w:sz w:val="24"/>
          <w:szCs w:val="24"/>
        </w:rPr>
        <w:t>Οι τελευταίες δεκαετίες χαρακτηρίζονται από συνεχείς αλλαγές που σχετίζονται με την παγκοσμιοποίηση, τη διεθνοποίηση των οικονομικών δραστηριοτήτων και τις μεταβολές στην παραγωγική διάρθρωση των αναπτυγμένων κυρίως περιοχών. Κατά τη διάρκεια του 20ου αιώνα η αποβιομηχανοποίηση των πόλεων και η κυριαρχία των νέων αστικών οικονομιών (</w:t>
      </w:r>
      <w:r w:rsidRPr="00E330A9">
        <w:rPr>
          <w:rFonts w:ascii="Times New Roman" w:hAnsi="Times New Roman" w:cs="Times New Roman"/>
          <w:sz w:val="24"/>
          <w:szCs w:val="24"/>
          <w:lang w:val="en-US"/>
        </w:rPr>
        <w:t>Cox</w:t>
      </w:r>
      <w:r w:rsidRPr="00E330A9">
        <w:rPr>
          <w:rFonts w:ascii="Times New Roman" w:hAnsi="Times New Roman" w:cs="Times New Roman"/>
          <w:sz w:val="24"/>
          <w:szCs w:val="24"/>
        </w:rPr>
        <w:t xml:space="preserve">, 1995) </w:t>
      </w:r>
      <w:r w:rsidR="001D00E9" w:rsidRPr="00E330A9">
        <w:rPr>
          <w:rFonts w:ascii="Times New Roman" w:hAnsi="Times New Roman" w:cs="Times New Roman"/>
          <w:sz w:val="24"/>
          <w:szCs w:val="24"/>
        </w:rPr>
        <w:t>έφεραν τις πόλει</w:t>
      </w:r>
      <w:r w:rsidR="00C263D0" w:rsidRPr="00E330A9">
        <w:rPr>
          <w:rFonts w:ascii="Times New Roman" w:hAnsi="Times New Roman" w:cs="Times New Roman"/>
          <w:sz w:val="24"/>
          <w:szCs w:val="24"/>
        </w:rPr>
        <w:t>ς αντιμέτωπες με νέα προβλήματα, οδηγώντας τις στην ανάγκη αναδιαμόρφωσης της εικόνας τους</w:t>
      </w:r>
      <w:r w:rsidR="004B6B77" w:rsidRPr="00E330A9">
        <w:rPr>
          <w:rFonts w:ascii="Times New Roman" w:hAnsi="Times New Roman" w:cs="Times New Roman"/>
          <w:sz w:val="24"/>
          <w:szCs w:val="24"/>
        </w:rPr>
        <w:t>, εξεύρεσης νέων ρόλων</w:t>
      </w:r>
      <w:r w:rsidR="00C263D0" w:rsidRPr="00E330A9">
        <w:rPr>
          <w:rFonts w:ascii="Times New Roman" w:hAnsi="Times New Roman" w:cs="Times New Roman"/>
          <w:sz w:val="24"/>
          <w:szCs w:val="24"/>
        </w:rPr>
        <w:t xml:space="preserve"> και στον προσδιορισμό της ταυτότητάς τους στο ευρωπαϊκό περιβάλλον </w:t>
      </w:r>
      <w:r w:rsidRPr="00E330A9">
        <w:rPr>
          <w:rFonts w:ascii="Times New Roman" w:eastAsiaTheme="minorHAnsi" w:hAnsi="Times New Roman" w:cs="Times New Roman"/>
          <w:sz w:val="24"/>
          <w:szCs w:val="24"/>
        </w:rPr>
        <w:t>(</w:t>
      </w:r>
      <w:r w:rsidR="005B152E" w:rsidRPr="00E330A9">
        <w:rPr>
          <w:rFonts w:ascii="Times New Roman" w:eastAsiaTheme="minorHAnsi" w:hAnsi="Times New Roman" w:cs="Times New Roman"/>
          <w:sz w:val="24"/>
          <w:szCs w:val="24"/>
          <w:lang w:val="en-US"/>
        </w:rPr>
        <w:t>Ashworth</w:t>
      </w:r>
      <w:r w:rsidR="005B152E" w:rsidRPr="00E330A9">
        <w:rPr>
          <w:rFonts w:ascii="Times New Roman" w:eastAsiaTheme="minorHAnsi" w:hAnsi="Times New Roman" w:cs="Times New Roman"/>
          <w:sz w:val="24"/>
          <w:szCs w:val="24"/>
        </w:rPr>
        <w:t xml:space="preserve"> και </w:t>
      </w:r>
      <w:proofErr w:type="spellStart"/>
      <w:r w:rsidR="005B152E" w:rsidRPr="00E330A9">
        <w:rPr>
          <w:rFonts w:ascii="Times New Roman" w:eastAsiaTheme="minorHAnsi" w:hAnsi="Times New Roman" w:cs="Times New Roman"/>
          <w:sz w:val="24"/>
          <w:szCs w:val="24"/>
          <w:lang w:val="en-US"/>
        </w:rPr>
        <w:t>Kavaratzis</w:t>
      </w:r>
      <w:proofErr w:type="spellEnd"/>
      <w:r w:rsidR="005B152E" w:rsidRPr="00E330A9">
        <w:rPr>
          <w:rFonts w:ascii="Times New Roman" w:eastAsiaTheme="minorHAnsi" w:hAnsi="Times New Roman" w:cs="Times New Roman"/>
          <w:sz w:val="24"/>
          <w:szCs w:val="24"/>
        </w:rPr>
        <w:t>, 2010</w:t>
      </w:r>
      <w:r w:rsidR="005B152E" w:rsidRPr="00E330A9">
        <w:rPr>
          <w:rFonts w:ascii="Times New Roman" w:hAnsi="Times New Roman" w:cs="Times New Roman"/>
          <w:noProof/>
          <w:sz w:val="24"/>
          <w:szCs w:val="24"/>
        </w:rPr>
        <w:t xml:space="preserve">∙ </w:t>
      </w:r>
      <w:r w:rsidR="00E64059" w:rsidRPr="00E330A9">
        <w:rPr>
          <w:rFonts w:ascii="Times New Roman" w:hAnsi="Times New Roman" w:cs="Times New Roman"/>
          <w:sz w:val="24"/>
          <w:szCs w:val="24"/>
          <w:lang w:val="en-US"/>
        </w:rPr>
        <w:t>Ches</w:t>
      </w:r>
      <w:r w:rsidRPr="00E330A9">
        <w:rPr>
          <w:rFonts w:ascii="Times New Roman" w:hAnsi="Times New Roman" w:cs="Times New Roman"/>
          <w:sz w:val="24"/>
          <w:szCs w:val="24"/>
          <w:lang w:val="en-US"/>
        </w:rPr>
        <w:t>hire</w:t>
      </w:r>
      <w:r w:rsidRPr="00E330A9">
        <w:rPr>
          <w:rFonts w:ascii="Times New Roman" w:eastAsiaTheme="minorHAnsi" w:hAnsi="Times New Roman" w:cs="Times New Roman"/>
          <w:sz w:val="24"/>
          <w:szCs w:val="24"/>
        </w:rPr>
        <w:t xml:space="preserve"> και Gordon, 1995</w:t>
      </w:r>
      <w:r w:rsidR="004B6B77" w:rsidRPr="00E330A9">
        <w:rPr>
          <w:rFonts w:ascii="Times New Roman" w:hAnsi="Times New Roman" w:cs="Times New Roman"/>
          <w:noProof/>
          <w:sz w:val="24"/>
          <w:szCs w:val="24"/>
        </w:rPr>
        <w:t>∙</w:t>
      </w:r>
      <w:r w:rsidR="004B6B77" w:rsidRPr="00E330A9">
        <w:rPr>
          <w:rFonts w:ascii="Times New Roman" w:hAnsi="Times New Roman" w:cs="Times New Roman"/>
          <w:sz w:val="24"/>
          <w:szCs w:val="24"/>
        </w:rPr>
        <w:t xml:space="preserve"> Kavaratzis, 2008</w:t>
      </w:r>
      <w:r w:rsidRPr="00E330A9">
        <w:rPr>
          <w:rFonts w:ascii="Times New Roman" w:eastAsiaTheme="minorHAnsi" w:hAnsi="Times New Roman" w:cs="Times New Roman"/>
          <w:sz w:val="24"/>
          <w:szCs w:val="24"/>
        </w:rPr>
        <w:t xml:space="preserve">). </w:t>
      </w:r>
    </w:p>
    <w:p w:rsidR="00EF5201" w:rsidRPr="00E330A9" w:rsidRDefault="00EF5201" w:rsidP="007C44AC">
      <w:pPr>
        <w:autoSpaceDE w:val="0"/>
        <w:autoSpaceDN w:val="0"/>
        <w:adjustRightInd w:val="0"/>
        <w:spacing w:before="60" w:after="0" w:line="240" w:lineRule="auto"/>
        <w:ind w:firstLine="567"/>
        <w:jc w:val="both"/>
        <w:rPr>
          <w:rFonts w:ascii="Times New Roman" w:eastAsiaTheme="minorHAnsi" w:hAnsi="Times New Roman" w:cs="Times New Roman"/>
          <w:sz w:val="24"/>
          <w:szCs w:val="24"/>
        </w:rPr>
      </w:pPr>
      <w:r w:rsidRPr="00E330A9">
        <w:rPr>
          <w:rFonts w:ascii="Times New Roman" w:eastAsiaTheme="minorHAnsi" w:hAnsi="Times New Roman" w:cs="Times New Roman"/>
          <w:sz w:val="24"/>
          <w:szCs w:val="24"/>
        </w:rPr>
        <w:t xml:space="preserve">Με άλλα λόγια, οι τόποι όφειλαν να αρχίσουν να προβάλλουν τα συγκριτικά πλεονεκτήματα τους αναζητώντας νέους τρόπους για να αυξήσουν την ανταγωνιστικότητα τους. Έτσι, κάθε τόπος μετατρέπεται σε αγαθό του οποίου η ταυτότητα και η αξία πρέπει να σχεδιάζεται και να προωθείται, δηλαδή μετατρέπεται σε </w:t>
      </w:r>
      <w:r w:rsidR="003870EF" w:rsidRPr="00E330A9">
        <w:rPr>
          <w:rFonts w:ascii="Times New Roman" w:eastAsiaTheme="minorHAnsi" w:hAnsi="Times New Roman" w:cs="Times New Roman"/>
          <w:sz w:val="24"/>
          <w:szCs w:val="24"/>
        </w:rPr>
        <w:t>πάροχο</w:t>
      </w:r>
      <w:r w:rsidRPr="00E330A9">
        <w:rPr>
          <w:rFonts w:ascii="Times New Roman" w:eastAsiaTheme="minorHAnsi" w:hAnsi="Times New Roman" w:cs="Times New Roman"/>
          <w:sz w:val="24"/>
          <w:szCs w:val="24"/>
        </w:rPr>
        <w:t xml:space="preserve"> υπηρεσιών, στοχεύοντας στην ενίσχυση της </w:t>
      </w:r>
      <w:r w:rsidR="00FD749A" w:rsidRPr="00E330A9">
        <w:rPr>
          <w:rFonts w:ascii="Times New Roman" w:eastAsiaTheme="minorHAnsi" w:hAnsi="Times New Roman" w:cs="Times New Roman"/>
          <w:sz w:val="24"/>
          <w:szCs w:val="24"/>
        </w:rPr>
        <w:t>οικονομίας του (Kotler</w:t>
      </w:r>
      <w:r w:rsidRPr="00E330A9">
        <w:rPr>
          <w:rFonts w:ascii="Times New Roman" w:eastAsiaTheme="minorHAnsi" w:hAnsi="Times New Roman" w:cs="Times New Roman"/>
          <w:sz w:val="24"/>
          <w:szCs w:val="24"/>
        </w:rPr>
        <w:t xml:space="preserve"> κ.ά., 1993). Η οικονομική ανάπτυξη του παίζει σημαντικό ρόλο στην ελκυστικότητα και στην ανταγωνιστικότητ</w:t>
      </w:r>
      <w:r w:rsidR="003870EF" w:rsidRPr="00E330A9">
        <w:rPr>
          <w:rFonts w:ascii="Times New Roman" w:eastAsiaTheme="minorHAnsi" w:hAnsi="Times New Roman" w:cs="Times New Roman"/>
          <w:sz w:val="24"/>
          <w:szCs w:val="24"/>
        </w:rPr>
        <w:t>ά</w:t>
      </w:r>
      <w:r w:rsidRPr="00E330A9">
        <w:rPr>
          <w:rFonts w:ascii="Times New Roman" w:eastAsiaTheme="minorHAnsi" w:hAnsi="Times New Roman" w:cs="Times New Roman"/>
          <w:sz w:val="24"/>
          <w:szCs w:val="24"/>
        </w:rPr>
        <w:t xml:space="preserve"> του (</w:t>
      </w:r>
      <w:r w:rsidR="005B152E" w:rsidRPr="00E330A9">
        <w:rPr>
          <w:rFonts w:ascii="Times New Roman" w:eastAsiaTheme="minorHAnsi" w:hAnsi="Times New Roman" w:cs="Times New Roman"/>
          <w:sz w:val="24"/>
          <w:szCs w:val="24"/>
          <w:lang w:val="en-US"/>
        </w:rPr>
        <w:t>Castells</w:t>
      </w:r>
      <w:r w:rsidR="005B152E" w:rsidRPr="00E330A9">
        <w:rPr>
          <w:rFonts w:ascii="Times New Roman" w:eastAsiaTheme="minorHAnsi" w:hAnsi="Times New Roman" w:cs="Times New Roman"/>
          <w:sz w:val="24"/>
          <w:szCs w:val="24"/>
        </w:rPr>
        <w:t>, 2010</w:t>
      </w:r>
      <w:r w:rsidR="005B152E" w:rsidRPr="00E330A9">
        <w:rPr>
          <w:rFonts w:ascii="Times New Roman" w:hAnsi="Times New Roman" w:cs="Times New Roman"/>
          <w:noProof/>
          <w:sz w:val="24"/>
          <w:szCs w:val="24"/>
        </w:rPr>
        <w:t xml:space="preserve">∙ </w:t>
      </w:r>
      <w:r w:rsidR="00E64059" w:rsidRPr="00E330A9">
        <w:rPr>
          <w:rFonts w:ascii="Times New Roman" w:eastAsiaTheme="minorHAnsi" w:hAnsi="Times New Roman" w:cs="Times New Roman"/>
          <w:sz w:val="24"/>
          <w:szCs w:val="24"/>
          <w:lang w:val="en-US"/>
        </w:rPr>
        <w:t>Ches</w:t>
      </w:r>
      <w:r w:rsidRPr="00E330A9">
        <w:rPr>
          <w:rFonts w:ascii="Times New Roman" w:eastAsiaTheme="minorHAnsi" w:hAnsi="Times New Roman" w:cs="Times New Roman"/>
          <w:sz w:val="24"/>
          <w:szCs w:val="24"/>
          <w:lang w:val="en-US"/>
        </w:rPr>
        <w:t>hire</w:t>
      </w:r>
      <w:r w:rsidRPr="00E330A9">
        <w:rPr>
          <w:rFonts w:ascii="Times New Roman" w:eastAsiaTheme="minorHAnsi" w:hAnsi="Times New Roman" w:cs="Times New Roman"/>
          <w:sz w:val="24"/>
          <w:szCs w:val="24"/>
        </w:rPr>
        <w:t xml:space="preserve"> και </w:t>
      </w:r>
      <w:r w:rsidRPr="00E330A9">
        <w:rPr>
          <w:rFonts w:ascii="Times New Roman" w:eastAsiaTheme="minorHAnsi" w:hAnsi="Times New Roman" w:cs="Times New Roman"/>
          <w:sz w:val="24"/>
          <w:szCs w:val="24"/>
          <w:lang w:val="en-US"/>
        </w:rPr>
        <w:t>Gordon</w:t>
      </w:r>
      <w:r w:rsidRPr="00E330A9">
        <w:rPr>
          <w:rFonts w:ascii="Times New Roman" w:eastAsiaTheme="minorHAnsi" w:hAnsi="Times New Roman" w:cs="Times New Roman"/>
          <w:sz w:val="24"/>
          <w:szCs w:val="24"/>
        </w:rPr>
        <w:t>, 1996</w:t>
      </w:r>
      <w:r w:rsidRPr="00E330A9">
        <w:rPr>
          <w:rFonts w:ascii="Times New Roman" w:hAnsi="Times New Roman" w:cs="Times New Roman"/>
          <w:noProof/>
          <w:sz w:val="24"/>
          <w:szCs w:val="24"/>
        </w:rPr>
        <w:t>∙</w:t>
      </w:r>
      <w:r w:rsidR="00C263D0" w:rsidRPr="00E330A9">
        <w:rPr>
          <w:rFonts w:ascii="Times New Roman" w:hAnsi="Times New Roman" w:cs="Times New Roman"/>
          <w:noProof/>
          <w:sz w:val="24"/>
          <w:szCs w:val="24"/>
        </w:rPr>
        <w:t xml:space="preserve"> </w:t>
      </w:r>
      <w:r w:rsidRPr="00E330A9">
        <w:rPr>
          <w:rFonts w:ascii="Times New Roman" w:eastAsiaTheme="minorHAnsi" w:hAnsi="Times New Roman" w:cs="Times New Roman"/>
          <w:sz w:val="24"/>
          <w:szCs w:val="24"/>
          <w:lang w:val="en-US"/>
        </w:rPr>
        <w:t>Kotler</w:t>
      </w:r>
      <w:r w:rsidRPr="00E330A9">
        <w:rPr>
          <w:rFonts w:ascii="Times New Roman" w:eastAsiaTheme="minorHAnsi" w:hAnsi="Times New Roman" w:cs="Times New Roman"/>
          <w:sz w:val="24"/>
          <w:szCs w:val="24"/>
        </w:rPr>
        <w:t xml:space="preserve"> κ.ά. 1999). Η στρατηγική που χρησιμοποιείται είναι αυτή της διατήρησης, ανάδειξης και προβολής των ιδιαίτερων χαρακτηριστικών του εκάστοτε τόπου, εκείνων που τον καθιστούν και μοναδικό. Όπλο σε αυτό τον αγώνα αποτελεί το </w:t>
      </w:r>
      <w:r w:rsidR="003870EF" w:rsidRPr="00E330A9">
        <w:rPr>
          <w:rFonts w:ascii="Times New Roman" w:eastAsiaTheme="minorHAnsi" w:hAnsi="Times New Roman" w:cs="Times New Roman"/>
          <w:sz w:val="24"/>
          <w:szCs w:val="24"/>
        </w:rPr>
        <w:t>Σ</w:t>
      </w:r>
      <w:r w:rsidRPr="00E330A9">
        <w:rPr>
          <w:rFonts w:ascii="Times New Roman" w:eastAsiaTheme="minorHAnsi" w:hAnsi="Times New Roman" w:cs="Times New Roman"/>
          <w:sz w:val="24"/>
          <w:szCs w:val="24"/>
        </w:rPr>
        <w:t xml:space="preserve">τρατηγικό </w:t>
      </w:r>
      <w:r w:rsidR="003870EF" w:rsidRPr="00E330A9">
        <w:rPr>
          <w:rFonts w:ascii="Times New Roman" w:eastAsiaTheme="minorHAnsi" w:hAnsi="Times New Roman" w:cs="Times New Roman"/>
          <w:sz w:val="24"/>
          <w:szCs w:val="24"/>
        </w:rPr>
        <w:t>Σ</w:t>
      </w:r>
      <w:r w:rsidRPr="00E330A9">
        <w:rPr>
          <w:rFonts w:ascii="Times New Roman" w:eastAsiaTheme="minorHAnsi" w:hAnsi="Times New Roman" w:cs="Times New Roman"/>
          <w:sz w:val="24"/>
          <w:szCs w:val="24"/>
        </w:rPr>
        <w:t xml:space="preserve">χέδιο Μάρκετινγκ </w:t>
      </w:r>
      <w:r w:rsidR="003870EF" w:rsidRPr="00E330A9">
        <w:rPr>
          <w:rFonts w:ascii="Times New Roman" w:eastAsiaTheme="minorHAnsi" w:hAnsi="Times New Roman" w:cs="Times New Roman"/>
          <w:sz w:val="24"/>
          <w:szCs w:val="24"/>
        </w:rPr>
        <w:t>Τ</w:t>
      </w:r>
      <w:r w:rsidRPr="00E330A9">
        <w:rPr>
          <w:rFonts w:ascii="Times New Roman" w:eastAsiaTheme="minorHAnsi" w:hAnsi="Times New Roman" w:cs="Times New Roman"/>
          <w:sz w:val="24"/>
          <w:szCs w:val="24"/>
        </w:rPr>
        <w:t>όπου που στοχεύει στη βελτίωση της εικόνας της περιοχής.</w:t>
      </w:r>
    </w:p>
    <w:p w:rsidR="00EF5201" w:rsidRPr="00E330A9" w:rsidRDefault="00EF5201" w:rsidP="007C44AC">
      <w:pPr>
        <w:autoSpaceDE w:val="0"/>
        <w:autoSpaceDN w:val="0"/>
        <w:adjustRightInd w:val="0"/>
        <w:spacing w:before="60" w:after="0" w:line="240" w:lineRule="auto"/>
        <w:ind w:firstLine="567"/>
        <w:jc w:val="both"/>
        <w:rPr>
          <w:rFonts w:ascii="Times New Roman" w:eastAsiaTheme="minorHAnsi" w:hAnsi="Times New Roman" w:cs="Times New Roman"/>
          <w:sz w:val="24"/>
          <w:szCs w:val="24"/>
        </w:rPr>
      </w:pPr>
      <w:r w:rsidRPr="00E330A9">
        <w:rPr>
          <w:rFonts w:ascii="Times New Roman" w:eastAsiaTheme="minorHAnsi" w:hAnsi="Times New Roman" w:cs="Times New Roman"/>
          <w:sz w:val="24"/>
          <w:szCs w:val="24"/>
        </w:rPr>
        <w:lastRenderedPageBreak/>
        <w:t xml:space="preserve">Η κατανόηση της έννοιας του Μάρκετινγκ </w:t>
      </w:r>
      <w:r w:rsidR="003870EF" w:rsidRPr="00E330A9">
        <w:rPr>
          <w:rFonts w:ascii="Times New Roman" w:eastAsiaTheme="minorHAnsi" w:hAnsi="Times New Roman" w:cs="Times New Roman"/>
          <w:sz w:val="24"/>
          <w:szCs w:val="24"/>
        </w:rPr>
        <w:t>Τ</w:t>
      </w:r>
      <w:r w:rsidRPr="00E330A9">
        <w:rPr>
          <w:rFonts w:ascii="Times New Roman" w:eastAsiaTheme="minorHAnsi" w:hAnsi="Times New Roman" w:cs="Times New Roman"/>
          <w:sz w:val="24"/>
          <w:szCs w:val="24"/>
        </w:rPr>
        <w:t>όπου</w:t>
      </w:r>
      <w:r w:rsidR="00DC2C16" w:rsidRPr="00E330A9">
        <w:rPr>
          <w:rFonts w:ascii="Times New Roman" w:eastAsiaTheme="minorHAnsi" w:hAnsi="Times New Roman" w:cs="Times New Roman"/>
          <w:sz w:val="24"/>
          <w:szCs w:val="24"/>
        </w:rPr>
        <w:t xml:space="preserve"> πηγάζει</w:t>
      </w:r>
      <w:r w:rsidRPr="00E330A9">
        <w:rPr>
          <w:rFonts w:ascii="Times New Roman" w:eastAsiaTheme="minorHAnsi" w:hAnsi="Times New Roman" w:cs="Times New Roman"/>
          <w:sz w:val="24"/>
          <w:szCs w:val="24"/>
        </w:rPr>
        <w:t xml:space="preserve">, σύμφωνα με τους </w:t>
      </w:r>
      <w:r w:rsidRPr="00E330A9">
        <w:rPr>
          <w:rFonts w:ascii="Times New Roman" w:eastAsiaTheme="minorHAnsi" w:hAnsi="Times New Roman" w:cs="Times New Roman"/>
          <w:sz w:val="24"/>
          <w:szCs w:val="24"/>
          <w:lang w:val="en-US"/>
        </w:rPr>
        <w:t>Short</w:t>
      </w:r>
      <w:r w:rsidRPr="00E330A9">
        <w:rPr>
          <w:rFonts w:ascii="Times New Roman" w:eastAsiaTheme="minorHAnsi" w:hAnsi="Times New Roman" w:cs="Times New Roman"/>
          <w:sz w:val="24"/>
          <w:szCs w:val="24"/>
        </w:rPr>
        <w:t xml:space="preserve"> και </w:t>
      </w:r>
      <w:r w:rsidRPr="00E330A9">
        <w:rPr>
          <w:rFonts w:ascii="Times New Roman" w:eastAsiaTheme="minorHAnsi" w:hAnsi="Times New Roman" w:cs="Times New Roman"/>
          <w:sz w:val="24"/>
          <w:szCs w:val="24"/>
          <w:lang w:val="en-US"/>
        </w:rPr>
        <w:t>Kim</w:t>
      </w:r>
      <w:r w:rsidRPr="00E330A9">
        <w:rPr>
          <w:rFonts w:ascii="Times New Roman" w:eastAsiaTheme="minorHAnsi" w:hAnsi="Times New Roman" w:cs="Times New Roman"/>
          <w:sz w:val="24"/>
          <w:szCs w:val="24"/>
        </w:rPr>
        <w:t xml:space="preserve"> (1998)</w:t>
      </w:r>
      <w:r w:rsidR="00DC2C16" w:rsidRPr="00E330A9">
        <w:rPr>
          <w:rFonts w:ascii="Times New Roman" w:eastAsiaTheme="minorHAnsi" w:hAnsi="Times New Roman" w:cs="Times New Roman"/>
          <w:sz w:val="24"/>
          <w:szCs w:val="24"/>
        </w:rPr>
        <w:t xml:space="preserve">, </w:t>
      </w:r>
      <w:r w:rsidRPr="00E330A9">
        <w:rPr>
          <w:rFonts w:ascii="Times New Roman" w:eastAsiaTheme="minorHAnsi" w:hAnsi="Times New Roman" w:cs="Times New Roman"/>
          <w:sz w:val="24"/>
          <w:szCs w:val="24"/>
        </w:rPr>
        <w:t xml:space="preserve">μέσα από την αντίληψη της επιστήμης και της πρακτικής του </w:t>
      </w:r>
      <w:r w:rsidR="003870EF" w:rsidRPr="00E330A9">
        <w:rPr>
          <w:rFonts w:ascii="Times New Roman" w:eastAsiaTheme="minorHAnsi" w:hAnsi="Times New Roman" w:cs="Times New Roman"/>
          <w:sz w:val="24"/>
          <w:szCs w:val="24"/>
        </w:rPr>
        <w:t>μ</w:t>
      </w:r>
      <w:r w:rsidRPr="00E330A9">
        <w:rPr>
          <w:rFonts w:ascii="Times New Roman" w:eastAsiaTheme="minorHAnsi" w:hAnsi="Times New Roman" w:cs="Times New Roman"/>
          <w:sz w:val="24"/>
          <w:szCs w:val="24"/>
        </w:rPr>
        <w:t xml:space="preserve">άρκετινγκ. Το ανταγωνιστικό περιβάλλον, οι συνεργασίες μεταξύ επιχειρήσεων, δημόσιων και ιδιωτικών φορέων με σκοπό την τοπική οικονομική ανάπτυξη και οι ευρωπαϊκές εξελίξεις με στόχο την ανάπτυξη των ασθενέστερων περιφερειών οδήγησαν στην εμφάνιση μιας νέας μορφής </w:t>
      </w:r>
      <w:r w:rsidR="003870EF" w:rsidRPr="00E330A9">
        <w:rPr>
          <w:rFonts w:ascii="Times New Roman" w:eastAsiaTheme="minorHAnsi" w:hAnsi="Times New Roman" w:cs="Times New Roman"/>
          <w:sz w:val="24"/>
          <w:szCs w:val="24"/>
        </w:rPr>
        <w:t>μ</w:t>
      </w:r>
      <w:r w:rsidRPr="00E330A9">
        <w:rPr>
          <w:rFonts w:ascii="Times New Roman" w:eastAsiaTheme="minorHAnsi" w:hAnsi="Times New Roman" w:cs="Times New Roman"/>
          <w:sz w:val="24"/>
          <w:szCs w:val="24"/>
        </w:rPr>
        <w:t>άρκετινγκ (</w:t>
      </w:r>
      <w:r w:rsidRPr="00E330A9">
        <w:rPr>
          <w:rFonts w:ascii="Times New Roman" w:eastAsiaTheme="minorHAnsi" w:hAnsi="Times New Roman" w:cs="Times New Roman"/>
          <w:sz w:val="24"/>
          <w:szCs w:val="24"/>
          <w:lang w:val="en-US"/>
        </w:rPr>
        <w:t>Brown</w:t>
      </w:r>
      <w:r w:rsidRPr="00E330A9">
        <w:rPr>
          <w:rFonts w:ascii="Times New Roman" w:eastAsiaTheme="minorHAnsi" w:hAnsi="Times New Roman" w:cs="Times New Roman"/>
          <w:sz w:val="24"/>
          <w:szCs w:val="24"/>
        </w:rPr>
        <w:t>, 1993).</w:t>
      </w:r>
    </w:p>
    <w:p w:rsidR="00EF5201" w:rsidRPr="00E330A9" w:rsidRDefault="00EF5201" w:rsidP="007C44AC">
      <w:pPr>
        <w:autoSpaceDE w:val="0"/>
        <w:autoSpaceDN w:val="0"/>
        <w:adjustRightInd w:val="0"/>
        <w:spacing w:before="60" w:after="0" w:line="240" w:lineRule="auto"/>
        <w:ind w:firstLine="567"/>
        <w:jc w:val="both"/>
        <w:rPr>
          <w:rFonts w:ascii="Times New Roman" w:hAnsi="Times New Roman" w:cs="Times New Roman"/>
          <w:sz w:val="24"/>
          <w:szCs w:val="24"/>
        </w:rPr>
      </w:pPr>
      <w:r w:rsidRPr="00E330A9">
        <w:rPr>
          <w:rFonts w:ascii="Times New Roman" w:eastAsiaTheme="minorHAnsi" w:hAnsi="Times New Roman" w:cs="Times New Roman"/>
          <w:sz w:val="24"/>
          <w:szCs w:val="24"/>
        </w:rPr>
        <w:t xml:space="preserve">Σύμφωνα με τους </w:t>
      </w:r>
      <w:r w:rsidRPr="00E330A9">
        <w:rPr>
          <w:rFonts w:ascii="Times New Roman" w:eastAsiaTheme="minorHAnsi" w:hAnsi="Times New Roman" w:cs="Times New Roman"/>
          <w:sz w:val="24"/>
          <w:szCs w:val="24"/>
          <w:lang w:val="en-US"/>
        </w:rPr>
        <w:t>Kotler</w:t>
      </w:r>
      <w:r w:rsidR="00045867" w:rsidRPr="00E330A9">
        <w:rPr>
          <w:rFonts w:ascii="Times New Roman" w:eastAsiaTheme="minorHAnsi" w:hAnsi="Times New Roman" w:cs="Times New Roman"/>
          <w:sz w:val="24"/>
          <w:szCs w:val="24"/>
        </w:rPr>
        <w:t xml:space="preserve"> κ.ά. (1999</w:t>
      </w:r>
      <w:r w:rsidRPr="00E330A9">
        <w:rPr>
          <w:rFonts w:ascii="Times New Roman" w:eastAsiaTheme="minorHAnsi" w:hAnsi="Times New Roman" w:cs="Times New Roman"/>
          <w:sz w:val="24"/>
          <w:szCs w:val="24"/>
        </w:rPr>
        <w:t xml:space="preserve">) Μάρκετινγκ </w:t>
      </w:r>
      <w:r w:rsidR="003870EF" w:rsidRPr="00E330A9">
        <w:rPr>
          <w:rFonts w:ascii="Times New Roman" w:eastAsiaTheme="minorHAnsi" w:hAnsi="Times New Roman" w:cs="Times New Roman"/>
          <w:sz w:val="24"/>
          <w:szCs w:val="24"/>
        </w:rPr>
        <w:t>Τόπου</w:t>
      </w:r>
      <w:r w:rsidRPr="00E330A9">
        <w:rPr>
          <w:rFonts w:ascii="Times New Roman" w:eastAsiaTheme="minorHAnsi" w:hAnsi="Times New Roman" w:cs="Times New Roman"/>
          <w:sz w:val="24"/>
          <w:szCs w:val="24"/>
        </w:rPr>
        <w:t xml:space="preserve"> είναι ο σχεδιασμός του εκάστοτε τόπου, με σκοπό την ικανο</w:t>
      </w:r>
      <w:r w:rsidR="004B6B77" w:rsidRPr="00E330A9">
        <w:rPr>
          <w:rFonts w:ascii="Times New Roman" w:eastAsiaTheme="minorHAnsi" w:hAnsi="Times New Roman" w:cs="Times New Roman"/>
          <w:sz w:val="24"/>
          <w:szCs w:val="24"/>
        </w:rPr>
        <w:t>ποίηση των αναγκών των ομάδων-</w:t>
      </w:r>
      <w:r w:rsidRPr="00E330A9">
        <w:rPr>
          <w:rFonts w:ascii="Times New Roman" w:eastAsiaTheme="minorHAnsi" w:hAnsi="Times New Roman" w:cs="Times New Roman"/>
          <w:sz w:val="24"/>
          <w:szCs w:val="24"/>
        </w:rPr>
        <w:t xml:space="preserve">στόχων. Ένα </w:t>
      </w:r>
      <w:r w:rsidR="003870EF" w:rsidRPr="00E330A9">
        <w:rPr>
          <w:rFonts w:ascii="Times New Roman" w:eastAsiaTheme="minorHAnsi" w:hAnsi="Times New Roman" w:cs="Times New Roman"/>
          <w:sz w:val="24"/>
          <w:szCs w:val="24"/>
        </w:rPr>
        <w:t>Σχέδιο Μάρκετινγκ Τ</w:t>
      </w:r>
      <w:r w:rsidRPr="00E330A9">
        <w:rPr>
          <w:rFonts w:ascii="Times New Roman" w:eastAsiaTheme="minorHAnsi" w:hAnsi="Times New Roman" w:cs="Times New Roman"/>
          <w:sz w:val="24"/>
          <w:szCs w:val="24"/>
        </w:rPr>
        <w:t>όπου θεωρείται επιτυχημένο όταν επιτυγχάνονται οι στόχοι ανάπτυξης που ορίζονται από τη διαδικασία και όταν ικανοποιούνται οι απαιτήσεις και οι προσδοκίες των κατοίκων, των επιχειρήσεων και των επισκεπτών (</w:t>
      </w:r>
      <w:r w:rsidR="005B152E" w:rsidRPr="00E330A9">
        <w:rPr>
          <w:rFonts w:ascii="Times New Roman" w:eastAsiaTheme="minorHAnsi" w:hAnsi="Times New Roman" w:cs="Times New Roman"/>
          <w:sz w:val="24"/>
          <w:szCs w:val="24"/>
        </w:rPr>
        <w:t>Δέφνερ και Μεταξάς, 2012</w:t>
      </w:r>
      <w:r w:rsidR="005B152E" w:rsidRPr="00E330A9">
        <w:rPr>
          <w:rFonts w:ascii="Times New Roman" w:hAnsi="Times New Roman" w:cs="Times New Roman"/>
          <w:noProof/>
          <w:sz w:val="24"/>
          <w:szCs w:val="24"/>
        </w:rPr>
        <w:t xml:space="preserve">∙ </w:t>
      </w:r>
      <w:r w:rsidRPr="00E330A9">
        <w:rPr>
          <w:rFonts w:ascii="Times New Roman" w:eastAsiaTheme="minorHAnsi" w:hAnsi="Times New Roman" w:cs="Times New Roman"/>
          <w:sz w:val="24"/>
          <w:szCs w:val="24"/>
        </w:rPr>
        <w:t>Μεταξάς, 2005).</w:t>
      </w:r>
    </w:p>
    <w:p w:rsidR="000C5FD4" w:rsidRPr="00E330A9" w:rsidRDefault="003870EF" w:rsidP="007C44AC">
      <w:pPr>
        <w:tabs>
          <w:tab w:val="left" w:pos="426"/>
          <w:tab w:val="left" w:pos="7938"/>
        </w:tabs>
        <w:spacing w:before="60" w:after="0" w:line="240" w:lineRule="auto"/>
        <w:ind w:firstLine="567"/>
        <w:jc w:val="both"/>
        <w:rPr>
          <w:rFonts w:ascii="Times New Roman" w:eastAsiaTheme="minorHAnsi" w:hAnsi="Times New Roman" w:cs="Times New Roman"/>
          <w:sz w:val="24"/>
          <w:szCs w:val="24"/>
        </w:rPr>
      </w:pPr>
      <w:r w:rsidRPr="00E330A9">
        <w:rPr>
          <w:rFonts w:ascii="Times New Roman" w:eastAsiaTheme="minorHAnsi" w:hAnsi="Times New Roman" w:cs="Times New Roman"/>
          <w:sz w:val="24"/>
          <w:szCs w:val="24"/>
        </w:rPr>
        <w:t>Το Μάρκετινγκ Τ</w:t>
      </w:r>
      <w:r w:rsidR="00EF5201" w:rsidRPr="00E330A9">
        <w:rPr>
          <w:rFonts w:ascii="Times New Roman" w:eastAsiaTheme="minorHAnsi" w:hAnsi="Times New Roman" w:cs="Times New Roman"/>
          <w:sz w:val="24"/>
          <w:szCs w:val="24"/>
        </w:rPr>
        <w:t>όπου είναι μια στρατηγικά σχεδιασμένη διαδικασία, που απαιτεί πραγματική γνώση του τόπου προβολής και έχει ως στόχο την υποστήριξη της συνολικής εικόνας του. Δεν είναι απλώς ένα μέσο για την προβολή του, αλλά αποτελεί και ένα εργαλείο που τον βοηθάει να προσανατολιστεί, να βρει τη χαμένη του ταυτότητα και να κατευθύνει την ανάπτυξ</w:t>
      </w:r>
      <w:r w:rsidRPr="00E330A9">
        <w:rPr>
          <w:rFonts w:ascii="Times New Roman" w:eastAsiaTheme="minorHAnsi" w:hAnsi="Times New Roman" w:cs="Times New Roman"/>
          <w:sz w:val="24"/>
          <w:szCs w:val="24"/>
        </w:rPr>
        <w:t xml:space="preserve">ή </w:t>
      </w:r>
      <w:r w:rsidR="00EF5201" w:rsidRPr="00E330A9">
        <w:rPr>
          <w:rFonts w:ascii="Times New Roman" w:eastAsiaTheme="minorHAnsi" w:hAnsi="Times New Roman" w:cs="Times New Roman"/>
          <w:sz w:val="24"/>
          <w:szCs w:val="24"/>
        </w:rPr>
        <w:t xml:space="preserve">του σύμφωνα με ένα όραμα. Η διαμόρφωση της ταυτότητας ενός τόπου αποτελεί στρατηγική για τον </w:t>
      </w:r>
      <w:r w:rsidRPr="00E330A9">
        <w:rPr>
          <w:rFonts w:ascii="Times New Roman" w:eastAsiaTheme="minorHAnsi" w:hAnsi="Times New Roman" w:cs="Times New Roman"/>
          <w:sz w:val="24"/>
          <w:szCs w:val="24"/>
        </w:rPr>
        <w:t>πολεοδομικό</w:t>
      </w:r>
      <w:r w:rsidR="00EF5201" w:rsidRPr="00E330A9">
        <w:rPr>
          <w:rFonts w:ascii="Times New Roman" w:eastAsiaTheme="minorHAnsi" w:hAnsi="Times New Roman" w:cs="Times New Roman"/>
          <w:sz w:val="24"/>
          <w:szCs w:val="24"/>
        </w:rPr>
        <w:t xml:space="preserve"> σχεδιασμό που με τη σειρά του μπορεί να αναδειχθεί σε εργαλείο διαμόρφωσης της εικόνας που </w:t>
      </w:r>
      <w:r w:rsidR="005B152E" w:rsidRPr="00E330A9">
        <w:rPr>
          <w:rFonts w:ascii="Times New Roman" w:eastAsiaTheme="minorHAnsi" w:hAnsi="Times New Roman" w:cs="Times New Roman"/>
          <w:sz w:val="24"/>
          <w:szCs w:val="24"/>
        </w:rPr>
        <w:t xml:space="preserve">θα συνοδεύει την ταυτότητα αυτή (Κατσαφάδου και Δέφνερ, 2015). Οι στρατηγικές Μάρκετινγκ </w:t>
      </w:r>
      <w:r w:rsidRPr="00E330A9">
        <w:rPr>
          <w:rFonts w:ascii="Times New Roman" w:eastAsiaTheme="minorHAnsi" w:hAnsi="Times New Roman" w:cs="Times New Roman"/>
          <w:sz w:val="24"/>
          <w:szCs w:val="24"/>
        </w:rPr>
        <w:t>Τ</w:t>
      </w:r>
      <w:r w:rsidR="005B152E" w:rsidRPr="00E330A9">
        <w:rPr>
          <w:rFonts w:ascii="Times New Roman" w:eastAsiaTheme="minorHAnsi" w:hAnsi="Times New Roman" w:cs="Times New Roman"/>
          <w:sz w:val="24"/>
          <w:szCs w:val="24"/>
        </w:rPr>
        <w:t>όπου βασίζονται σε διαφορετικές επιστημονικές προσεγγίσεις, περιλαμβάνοντας πεδία όπως ο χωρικός σχεδιασμός, η χωρική ανάπτυξη, η κοινωνική και οικονομική γεωγραφία, η επικοινωνία και διαφήμιση κ.ά. (Δέφνερ και Καραχάλης, 2012). Ωστόσο, η σχετική αρθρογραφία αντιμετωπίζει το θέμα κυρίως ως θεώρηση που βασίζεται στη διαφήμιση και στη μεθοδολογία του κοινωνικού μάρκετινγκ (</w:t>
      </w:r>
      <w:proofErr w:type="spellStart"/>
      <w:r w:rsidR="005B152E" w:rsidRPr="00E330A9">
        <w:rPr>
          <w:rFonts w:ascii="Times New Roman" w:eastAsiaTheme="minorHAnsi" w:hAnsi="Times New Roman" w:cs="Times New Roman"/>
          <w:sz w:val="24"/>
          <w:szCs w:val="24"/>
          <w:lang w:val="en-US"/>
        </w:rPr>
        <w:t>Kavaratzis</w:t>
      </w:r>
      <w:proofErr w:type="spellEnd"/>
      <w:r w:rsidR="005B152E" w:rsidRPr="00E330A9">
        <w:rPr>
          <w:rFonts w:ascii="Times New Roman" w:eastAsiaTheme="minorHAnsi" w:hAnsi="Times New Roman" w:cs="Times New Roman"/>
          <w:sz w:val="24"/>
          <w:szCs w:val="24"/>
        </w:rPr>
        <w:t xml:space="preserve"> και </w:t>
      </w:r>
      <w:r w:rsidR="005B152E" w:rsidRPr="00E330A9">
        <w:rPr>
          <w:rFonts w:ascii="Times New Roman" w:eastAsiaTheme="minorHAnsi" w:hAnsi="Times New Roman" w:cs="Times New Roman"/>
          <w:sz w:val="24"/>
          <w:szCs w:val="24"/>
          <w:lang w:val="en-US"/>
        </w:rPr>
        <w:t>Ashworth</w:t>
      </w:r>
      <w:r w:rsidR="005B152E" w:rsidRPr="00E330A9">
        <w:rPr>
          <w:rFonts w:ascii="Times New Roman" w:eastAsiaTheme="minorHAnsi" w:hAnsi="Times New Roman" w:cs="Times New Roman"/>
          <w:sz w:val="24"/>
          <w:szCs w:val="24"/>
        </w:rPr>
        <w:t>, 2005</w:t>
      </w:r>
      <w:r w:rsidR="005B152E" w:rsidRPr="00E330A9">
        <w:rPr>
          <w:rFonts w:ascii="Times New Roman" w:hAnsi="Times New Roman" w:cs="Times New Roman"/>
          <w:noProof/>
          <w:sz w:val="24"/>
          <w:szCs w:val="24"/>
        </w:rPr>
        <w:t>∙</w:t>
      </w:r>
      <w:r w:rsidR="00CD408B" w:rsidRPr="00E330A9">
        <w:rPr>
          <w:rFonts w:ascii="Times New Roman" w:hAnsi="Times New Roman" w:cs="Times New Roman"/>
          <w:noProof/>
          <w:sz w:val="24"/>
          <w:szCs w:val="24"/>
        </w:rPr>
        <w:t xml:space="preserve"> </w:t>
      </w:r>
      <w:r w:rsidR="005B152E" w:rsidRPr="00E330A9">
        <w:rPr>
          <w:rFonts w:ascii="Times New Roman" w:hAnsi="Times New Roman" w:cs="Times New Roman"/>
          <w:noProof/>
          <w:sz w:val="24"/>
          <w:szCs w:val="24"/>
          <w:lang w:val="en-US"/>
        </w:rPr>
        <w:t>Lucarelli</w:t>
      </w:r>
      <w:r w:rsidR="005B152E" w:rsidRPr="00E330A9">
        <w:rPr>
          <w:rFonts w:ascii="Times New Roman" w:hAnsi="Times New Roman" w:cs="Times New Roman"/>
          <w:noProof/>
          <w:sz w:val="24"/>
          <w:szCs w:val="24"/>
        </w:rPr>
        <w:t xml:space="preserve">και </w:t>
      </w:r>
      <w:r w:rsidR="005B152E" w:rsidRPr="00E330A9">
        <w:rPr>
          <w:rFonts w:ascii="Times New Roman" w:hAnsi="Times New Roman" w:cs="Times New Roman"/>
          <w:noProof/>
          <w:sz w:val="24"/>
          <w:szCs w:val="24"/>
          <w:lang w:val="en-US"/>
        </w:rPr>
        <w:t>Brostrom</w:t>
      </w:r>
      <w:r w:rsidR="005B152E" w:rsidRPr="00E330A9">
        <w:rPr>
          <w:rFonts w:ascii="Times New Roman" w:hAnsi="Times New Roman" w:cs="Times New Roman"/>
          <w:noProof/>
          <w:sz w:val="24"/>
          <w:szCs w:val="24"/>
        </w:rPr>
        <w:t>, 2012</w:t>
      </w:r>
      <w:r w:rsidR="00CD408B" w:rsidRPr="00E330A9">
        <w:rPr>
          <w:rFonts w:ascii="Times New Roman" w:hAnsi="Times New Roman" w:cs="Times New Roman"/>
          <w:noProof/>
          <w:sz w:val="24"/>
          <w:szCs w:val="24"/>
        </w:rPr>
        <w:t xml:space="preserve">∙ </w:t>
      </w:r>
      <w:r w:rsidR="00CD408B" w:rsidRPr="00E330A9">
        <w:rPr>
          <w:rFonts w:ascii="Times New Roman" w:hAnsi="Times New Roman" w:cs="Times New Roman"/>
          <w:noProof/>
          <w:sz w:val="24"/>
          <w:szCs w:val="24"/>
          <w:lang w:val="en-US"/>
        </w:rPr>
        <w:t>Warnaby</w:t>
      </w:r>
      <w:r w:rsidR="00CD408B" w:rsidRPr="00E330A9">
        <w:rPr>
          <w:rFonts w:ascii="Times New Roman" w:hAnsi="Times New Roman" w:cs="Times New Roman"/>
          <w:noProof/>
          <w:sz w:val="24"/>
          <w:szCs w:val="24"/>
        </w:rPr>
        <w:t>, 2009</w:t>
      </w:r>
      <w:r w:rsidR="005B152E" w:rsidRPr="00E330A9">
        <w:rPr>
          <w:rFonts w:ascii="Times New Roman" w:hAnsi="Times New Roman" w:cs="Times New Roman"/>
          <w:noProof/>
          <w:sz w:val="24"/>
          <w:szCs w:val="24"/>
        </w:rPr>
        <w:t>).</w:t>
      </w:r>
    </w:p>
    <w:p w:rsidR="00E64059" w:rsidRPr="00E330A9" w:rsidRDefault="00EF5201" w:rsidP="007C44AC">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τοπίο επι</w:t>
      </w:r>
      <w:r w:rsidR="00CD408B" w:rsidRPr="00E330A9">
        <w:rPr>
          <w:rFonts w:ascii="Times New Roman" w:hAnsi="Times New Roman" w:cs="Times New Roman"/>
          <w:sz w:val="24"/>
          <w:szCs w:val="24"/>
        </w:rPr>
        <w:t>τρέπει στον τόπο να επιτύχει τη</w:t>
      </w:r>
      <w:r w:rsidRPr="00E330A9">
        <w:rPr>
          <w:rFonts w:ascii="Times New Roman" w:hAnsi="Times New Roman" w:cs="Times New Roman"/>
          <w:sz w:val="24"/>
          <w:szCs w:val="24"/>
        </w:rPr>
        <w:t xml:space="preserve"> ζητούμενη σύνδεση μεταξύ του ονόματος, του προορισμού, των αναγνωρίσιμων φυσικών και υλικών χαρακτηριστικών, των ιστορικών και πολιτιστικών στοιχείων και κατ’ επέκταση των αναγνωρίσιμων τουριστικών πόρων, των τοπικών προϊόντων και υπηρεσιών του και τέλος των δραστηριοτήτων, που μπορούν να ενταχθούν σε αυτόν (</w:t>
      </w:r>
      <w:r w:rsidR="00045867" w:rsidRPr="00E330A9">
        <w:rPr>
          <w:rFonts w:ascii="Times New Roman" w:hAnsi="Times New Roman" w:cs="Times New Roman"/>
          <w:sz w:val="24"/>
          <w:szCs w:val="24"/>
        </w:rPr>
        <w:t>Δοξιάδης και Λιβέρη</w:t>
      </w:r>
      <w:r w:rsidRPr="00E330A9">
        <w:rPr>
          <w:rFonts w:ascii="Times New Roman" w:hAnsi="Times New Roman" w:cs="Times New Roman"/>
          <w:sz w:val="24"/>
          <w:szCs w:val="24"/>
        </w:rPr>
        <w:t>, 2012).</w:t>
      </w:r>
      <w:r w:rsidR="00A63816" w:rsidRPr="00E330A9">
        <w:rPr>
          <w:rFonts w:ascii="Times New Roman" w:hAnsi="Times New Roman" w:cs="Times New Roman"/>
          <w:sz w:val="24"/>
          <w:szCs w:val="24"/>
        </w:rPr>
        <w:t xml:space="preserve"> </w:t>
      </w:r>
      <w:r w:rsidR="00B84ED9" w:rsidRPr="00E330A9">
        <w:rPr>
          <w:rFonts w:ascii="Times New Roman" w:hAnsi="Times New Roman" w:cs="Times New Roman"/>
          <w:sz w:val="24"/>
          <w:szCs w:val="24"/>
        </w:rPr>
        <w:t>Σ</w:t>
      </w:r>
      <w:r w:rsidRPr="00E330A9">
        <w:rPr>
          <w:rFonts w:ascii="Times New Roman" w:hAnsi="Times New Roman" w:cs="Times New Roman"/>
          <w:sz w:val="24"/>
          <w:szCs w:val="24"/>
        </w:rPr>
        <w:t>υμβάλλει στην οργάνωση όλων των στοιχείων που μπορεί να προσφέρει ένας ειδικός τουριστικός προορισμός</w:t>
      </w:r>
      <w:r w:rsidR="002F75DE" w:rsidRPr="00E330A9">
        <w:rPr>
          <w:rFonts w:ascii="Times New Roman" w:hAnsi="Times New Roman" w:cs="Times New Roman"/>
          <w:sz w:val="24"/>
          <w:szCs w:val="24"/>
        </w:rPr>
        <w:t xml:space="preserve"> με τρόπο που </w:t>
      </w:r>
      <w:r w:rsidRPr="00E330A9">
        <w:rPr>
          <w:rFonts w:ascii="Times New Roman" w:hAnsi="Times New Roman" w:cs="Times New Roman"/>
          <w:sz w:val="24"/>
          <w:szCs w:val="24"/>
        </w:rPr>
        <w:t>επιτρέπει στον τόπο να διαφοροποιηθεί, να ανταγωνιστεί άλλους τόπους και να δημιουργήσει μια σχέση μ</w:t>
      </w:r>
      <w:r w:rsidR="00B84ED9" w:rsidRPr="00E330A9">
        <w:rPr>
          <w:rFonts w:ascii="Times New Roman" w:hAnsi="Times New Roman" w:cs="Times New Roman"/>
          <w:sz w:val="24"/>
          <w:szCs w:val="24"/>
        </w:rPr>
        <w:t>οναδικότητας με τον επισκέπτη-</w:t>
      </w:r>
      <w:r w:rsidRPr="00E330A9">
        <w:rPr>
          <w:rFonts w:ascii="Times New Roman" w:hAnsi="Times New Roman" w:cs="Times New Roman"/>
          <w:sz w:val="24"/>
          <w:szCs w:val="24"/>
        </w:rPr>
        <w:t>καταναλωτή (</w:t>
      </w:r>
      <w:r w:rsidRPr="00E330A9">
        <w:rPr>
          <w:rFonts w:ascii="Times New Roman" w:hAnsi="Times New Roman" w:cs="Times New Roman"/>
          <w:sz w:val="24"/>
          <w:szCs w:val="24"/>
          <w:lang w:val="en-US"/>
        </w:rPr>
        <w:t>Morgan</w:t>
      </w:r>
      <w:r w:rsidRPr="00E330A9">
        <w:rPr>
          <w:rFonts w:ascii="Times New Roman" w:hAnsi="Times New Roman" w:cs="Times New Roman"/>
          <w:sz w:val="24"/>
          <w:szCs w:val="24"/>
        </w:rPr>
        <w:t xml:space="preserve"> κ.ά. 2002).</w:t>
      </w:r>
    </w:p>
    <w:p w:rsidR="00E64059" w:rsidRPr="00E330A9" w:rsidRDefault="00B84ED9" w:rsidP="007C44AC">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Το τοπίο, ως απεικόνιση της πραγματικότητας μπορεί να συνεισφέρει στην ερμηνεία της ταυτότητας μιας περιοχής. Ο τουρίστας παρατηρεί το περιβάλλον του τόπου που έχει επισκεφθεί, </w:t>
      </w:r>
      <w:r w:rsidR="00CD408B" w:rsidRPr="00E330A9">
        <w:rPr>
          <w:rFonts w:ascii="Times New Roman" w:hAnsi="Times New Roman" w:cs="Times New Roman"/>
          <w:sz w:val="24"/>
          <w:szCs w:val="24"/>
        </w:rPr>
        <w:t>ο οποίος</w:t>
      </w:r>
      <w:r w:rsidRPr="00E330A9">
        <w:rPr>
          <w:rFonts w:ascii="Times New Roman" w:hAnsi="Times New Roman" w:cs="Times New Roman"/>
          <w:sz w:val="24"/>
          <w:szCs w:val="24"/>
        </w:rPr>
        <w:t xml:space="preserve"> διαφέρει από το καθημερινό περιβάλλον του και με αυτόν τον τρόπο κατανοεί και αξιολογεί τον κόσμο, προσδιορίζοντας και τη δική του ταυτότητα (</w:t>
      </w:r>
      <w:proofErr w:type="spellStart"/>
      <w:r w:rsidRPr="00E330A9">
        <w:rPr>
          <w:rFonts w:ascii="Times New Roman" w:hAnsi="Times New Roman" w:cs="Times New Roman"/>
          <w:sz w:val="24"/>
          <w:szCs w:val="24"/>
          <w:lang w:val="en-US"/>
        </w:rPr>
        <w:t>Jakle</w:t>
      </w:r>
      <w:proofErr w:type="spellEnd"/>
      <w:r w:rsidRPr="00E330A9">
        <w:rPr>
          <w:rFonts w:ascii="Times New Roman" w:hAnsi="Times New Roman" w:cs="Times New Roman"/>
          <w:sz w:val="24"/>
          <w:szCs w:val="24"/>
        </w:rPr>
        <w:t>, 1987).</w:t>
      </w:r>
    </w:p>
    <w:p w:rsidR="00B84ED9" w:rsidRPr="00E330A9" w:rsidRDefault="00B84ED9" w:rsidP="007C44AC">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Η οπτική ανίχνευση </w:t>
      </w:r>
      <w:r w:rsidR="00A63816" w:rsidRPr="00E330A9">
        <w:rPr>
          <w:rFonts w:ascii="Times New Roman" w:hAnsi="Times New Roman" w:cs="Times New Roman"/>
          <w:sz w:val="24"/>
          <w:szCs w:val="24"/>
        </w:rPr>
        <w:t xml:space="preserve">αποτελεί τη </w:t>
      </w:r>
      <w:r w:rsidRPr="00E330A9">
        <w:rPr>
          <w:rFonts w:ascii="Times New Roman" w:hAnsi="Times New Roman" w:cs="Times New Roman"/>
          <w:sz w:val="24"/>
          <w:szCs w:val="24"/>
        </w:rPr>
        <w:t>βασικότερη τουριστική δραστηριότητα. ‘Όσον αφορά στο τοπίο ως πόλο έλξης του τουρίστα, οι περιηγητές πηγαίνουν να δουν αυτό που ήδη ξέρουν ότι υπάρχει στον τόπο αυτό. Η μόνη καινούργια εμπειρία τους είναι οι δικές τους αντιδράσεις ως προς αυτά τα τοπία’. Στη διάρκεια της προγραμματισμένης τουριστικής περιήγησης αυτού του είδους, πραγματοποιείται και αυθόρμητη περιήγηση σε άλλα τοπία, μη διαφημισμένα (Τερκενλή, 1996).</w:t>
      </w:r>
    </w:p>
    <w:p w:rsidR="00EF5201" w:rsidRPr="00E330A9" w:rsidRDefault="00EF5201" w:rsidP="007C44AC">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Το τοπίο μπορεί ταυτόχρονα να αποτελέσει τόσο το υπόβαθρο για την τουριστική δραστηριότητα, όσο και το αποτέλεσμα όλων των παρεμβάσεων εκείνης, </w:t>
      </w:r>
      <w:r w:rsidR="00CD408B" w:rsidRPr="00E330A9">
        <w:rPr>
          <w:rFonts w:ascii="Times New Roman" w:hAnsi="Times New Roman" w:cs="Times New Roman"/>
          <w:sz w:val="24"/>
          <w:szCs w:val="24"/>
        </w:rPr>
        <w:t>διότι</w:t>
      </w:r>
      <w:r w:rsidRPr="00E330A9">
        <w:rPr>
          <w:rFonts w:ascii="Times New Roman" w:hAnsi="Times New Roman" w:cs="Times New Roman"/>
          <w:sz w:val="24"/>
          <w:szCs w:val="24"/>
        </w:rPr>
        <w:t xml:space="preserve"> η υπόσταση και η κλίμακα του έχουν δημόσια σημασία και εμβέλεια. Στην περίπτωση που ένας προορισμός αναδεικνύεται μέσω της προβολής του τοπίου του τότε μετατρέπεται σε βασικό οικονομικό κίνητρο η αξιοποίηση του τοπιακού κάλλους μιας περιοχής, του στοιχείου δηλαδή στο οποίο στηρίζεται συνολικά η τουριστική προβολή ενός προορισμού (Δοξιάδης και Λιβέρη, 2012).</w:t>
      </w:r>
    </w:p>
    <w:p w:rsidR="00FB676E" w:rsidRPr="00E330A9" w:rsidRDefault="00FB676E" w:rsidP="007C44AC">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Έτσι, ο τόπος και η τοπικότητα αναγνωρίζονται ως βάση για την ισχυρή και διαρκή εμπορική ταυτότητα ενός τόπου. Η τουριστική περιοχή αποτελεί το προϊόν της τουριστικής </w:t>
      </w:r>
      <w:r w:rsidRPr="00E330A9">
        <w:rPr>
          <w:rFonts w:ascii="Times New Roman" w:hAnsi="Times New Roman" w:cs="Times New Roman"/>
          <w:sz w:val="24"/>
          <w:szCs w:val="24"/>
        </w:rPr>
        <w:lastRenderedPageBreak/>
        <w:t>ανάπτυξης και αποκτά α</w:t>
      </w:r>
      <w:r w:rsidR="00CD408B" w:rsidRPr="00E330A9">
        <w:rPr>
          <w:rFonts w:ascii="Times New Roman" w:hAnsi="Times New Roman" w:cs="Times New Roman"/>
          <w:sz w:val="24"/>
          <w:szCs w:val="24"/>
        </w:rPr>
        <w:t>ξία ως τόπος. Η σωστή διαχείρισή του επιτρέπει τη</w:t>
      </w:r>
      <w:r w:rsidRPr="00E330A9">
        <w:rPr>
          <w:rFonts w:ascii="Times New Roman" w:hAnsi="Times New Roman" w:cs="Times New Roman"/>
          <w:sz w:val="24"/>
          <w:szCs w:val="24"/>
        </w:rPr>
        <w:t xml:space="preserve"> συνέχιση της ανάπτυξ</w:t>
      </w:r>
      <w:r w:rsidR="00CD408B" w:rsidRPr="00E330A9">
        <w:rPr>
          <w:rFonts w:ascii="Times New Roman" w:hAnsi="Times New Roman" w:cs="Times New Roman"/>
          <w:sz w:val="24"/>
          <w:szCs w:val="24"/>
        </w:rPr>
        <w:t>ή</w:t>
      </w:r>
      <w:r w:rsidRPr="00E330A9">
        <w:rPr>
          <w:rFonts w:ascii="Times New Roman" w:hAnsi="Times New Roman" w:cs="Times New Roman"/>
          <w:sz w:val="24"/>
          <w:szCs w:val="24"/>
        </w:rPr>
        <w:t>ς του (Κοκκώσης και Τσάρτας, 2001).</w:t>
      </w:r>
    </w:p>
    <w:p w:rsidR="00EF5201" w:rsidRPr="00E330A9" w:rsidRDefault="00EF5201" w:rsidP="007C44AC">
      <w:pPr>
        <w:spacing w:before="60" w:after="0" w:line="240" w:lineRule="auto"/>
        <w:ind w:firstLine="567"/>
        <w:jc w:val="both"/>
        <w:rPr>
          <w:rFonts w:ascii="Times New Roman" w:eastAsia="Batang" w:hAnsi="Times New Roman" w:cs="Times New Roman"/>
          <w:sz w:val="24"/>
          <w:szCs w:val="24"/>
        </w:rPr>
      </w:pPr>
      <w:r w:rsidRPr="00E330A9">
        <w:rPr>
          <w:rFonts w:ascii="Times New Roman" w:eastAsia="Batang" w:hAnsi="Times New Roman" w:cs="Times New Roman"/>
          <w:sz w:val="24"/>
          <w:szCs w:val="24"/>
        </w:rPr>
        <w:t>Η βιομηχανική επανάσταση, οι κοινωνικές αλλαγές, η πίεση των δημογραφικών προβλημάτων και η τεχνολογική πρόοδος που αυτά συνεπάγονταν, οδήγησαν τον άνθρωπο και τις μηχανές του να γίνουν η μεγαλύτερη δύναμη αλλαγής για το περιβάλλον και τις συνθήκες της φυσικής ζωής που υπάρχουν μέσα σ</w:t>
      </w:r>
      <w:r w:rsidRPr="00E330A9">
        <w:rPr>
          <w:rFonts w:ascii="Times New Roman" w:hAnsi="Times New Roman" w:cs="Times New Roman"/>
          <w:sz w:val="24"/>
          <w:szCs w:val="24"/>
        </w:rPr>
        <w:t>’</w:t>
      </w:r>
      <w:r w:rsidRPr="00E330A9">
        <w:rPr>
          <w:rFonts w:ascii="Times New Roman" w:eastAsia="Batang" w:hAnsi="Times New Roman" w:cs="Times New Roman"/>
          <w:sz w:val="24"/>
          <w:szCs w:val="24"/>
        </w:rPr>
        <w:t xml:space="preserve"> αυτό. Το γεγονός αυτό </w:t>
      </w:r>
      <w:r w:rsidR="00B84ED9" w:rsidRPr="00E330A9">
        <w:rPr>
          <w:rFonts w:ascii="Times New Roman" w:eastAsia="Batang" w:hAnsi="Times New Roman" w:cs="Times New Roman"/>
          <w:sz w:val="24"/>
          <w:szCs w:val="24"/>
        </w:rPr>
        <w:t>μεταφράζεται σε</w:t>
      </w:r>
      <w:r w:rsidR="00D81CFE" w:rsidRPr="00E330A9">
        <w:rPr>
          <w:rFonts w:ascii="Times New Roman" w:eastAsia="Batang" w:hAnsi="Times New Roman" w:cs="Times New Roman"/>
          <w:sz w:val="24"/>
          <w:szCs w:val="24"/>
        </w:rPr>
        <w:t xml:space="preserve"> </w:t>
      </w:r>
      <w:r w:rsidR="00FB676E" w:rsidRPr="00E330A9">
        <w:rPr>
          <w:rFonts w:ascii="Times New Roman" w:hAnsi="Times New Roman" w:cs="Times New Roman"/>
          <w:sz w:val="24"/>
          <w:szCs w:val="24"/>
        </w:rPr>
        <w:t>ευκαιριακές και ασύντακτες παρεμβάσεις</w:t>
      </w:r>
      <w:r w:rsidR="00B84ED9" w:rsidRPr="00E330A9">
        <w:rPr>
          <w:rFonts w:ascii="Times New Roman" w:hAnsi="Times New Roman" w:cs="Times New Roman"/>
          <w:sz w:val="24"/>
          <w:szCs w:val="24"/>
        </w:rPr>
        <w:t xml:space="preserve"> στο τοπίο</w:t>
      </w:r>
      <w:r w:rsidR="00FB676E" w:rsidRPr="00E330A9">
        <w:rPr>
          <w:rFonts w:ascii="Times New Roman" w:hAnsi="Times New Roman" w:cs="Times New Roman"/>
          <w:sz w:val="24"/>
          <w:szCs w:val="24"/>
        </w:rPr>
        <w:t>, οι οποίες κεφαλαιοποιούν τους φυσικούς πόρ</w:t>
      </w:r>
      <w:r w:rsidR="00B84ED9" w:rsidRPr="00E330A9">
        <w:rPr>
          <w:rFonts w:ascii="Times New Roman" w:hAnsi="Times New Roman" w:cs="Times New Roman"/>
          <w:sz w:val="24"/>
          <w:szCs w:val="24"/>
        </w:rPr>
        <w:t>ους και την αισθητική του αξία, δίνοντάς του</w:t>
      </w:r>
      <w:r w:rsidR="00B84ED9" w:rsidRPr="00E330A9">
        <w:rPr>
          <w:rFonts w:ascii="Times New Roman" w:eastAsia="Batang" w:hAnsi="Times New Roman" w:cs="Times New Roman"/>
          <w:sz w:val="24"/>
          <w:szCs w:val="24"/>
        </w:rPr>
        <w:t xml:space="preserve"> άμορφη, ασαφή και μη οροθετημένη υπόσταση</w:t>
      </w:r>
      <w:r w:rsidR="00FB676E" w:rsidRPr="00E330A9">
        <w:rPr>
          <w:rFonts w:ascii="Times New Roman" w:eastAsia="Batang" w:hAnsi="Times New Roman" w:cs="Times New Roman"/>
          <w:sz w:val="24"/>
          <w:szCs w:val="24"/>
        </w:rPr>
        <w:t xml:space="preserve"> (Μανωλίδης, 2003).  </w:t>
      </w:r>
    </w:p>
    <w:p w:rsidR="00B84ED9" w:rsidRPr="00E330A9" w:rsidRDefault="00EF5201" w:rsidP="007C44AC">
      <w:pPr>
        <w:tabs>
          <w:tab w:val="left" w:pos="426"/>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Στη σύγχρονη </w:t>
      </w:r>
      <w:r w:rsidR="00A63816" w:rsidRPr="00E330A9">
        <w:rPr>
          <w:rFonts w:ascii="Times New Roman" w:hAnsi="Times New Roman" w:cs="Times New Roman"/>
          <w:sz w:val="24"/>
          <w:szCs w:val="24"/>
        </w:rPr>
        <w:t xml:space="preserve">πολεοδομική και </w:t>
      </w:r>
      <w:r w:rsidRPr="00E330A9">
        <w:rPr>
          <w:rFonts w:ascii="Times New Roman" w:hAnsi="Times New Roman" w:cs="Times New Roman"/>
          <w:sz w:val="24"/>
          <w:szCs w:val="24"/>
        </w:rPr>
        <w:t>αρχιτεκτονική σκέψη εντοπίζεται μία έντονη ανησυχία και ένα ανανεωμένο ενδιαφέρον για το τοπίο. Το μέλλον του είναι αβέβαιο εξαιτίας των ριζικών μετασχηματισμών που υφίσταται από ανθρωπογενείς και μη δραστηριότητες. Οι αχανείς αστικοί σχηματισμοί, η δυναμική εξάπλωσης των δικτύων υποδομής και η κινητικότητα των λειτουργιών θέτουν το τοπίο στο επίκεντρο των προσεγγίσεων για την ερμην</w:t>
      </w:r>
      <w:r w:rsidR="00CD408B" w:rsidRPr="00E330A9">
        <w:rPr>
          <w:rFonts w:ascii="Times New Roman" w:hAnsi="Times New Roman" w:cs="Times New Roman"/>
          <w:sz w:val="24"/>
          <w:szCs w:val="24"/>
        </w:rPr>
        <w:t>εία και το σχεδιασμό του χώρου.</w:t>
      </w:r>
    </w:p>
    <w:p w:rsidR="00CA071D" w:rsidRPr="00E330A9" w:rsidRDefault="005C3D39" w:rsidP="00CA071D">
      <w:pPr>
        <w:pStyle w:val="ListParagraph"/>
        <w:numPr>
          <w:ilvl w:val="0"/>
          <w:numId w:val="2"/>
        </w:numPr>
        <w:tabs>
          <w:tab w:val="left" w:pos="0"/>
          <w:tab w:val="left" w:pos="284"/>
        </w:tabs>
        <w:spacing w:before="240" w:after="120" w:line="240" w:lineRule="auto"/>
        <w:ind w:left="0" w:firstLine="0"/>
        <w:contextualSpacing w:val="0"/>
        <w:jc w:val="both"/>
        <w:rPr>
          <w:rFonts w:ascii="Times New Roman" w:hAnsi="Times New Roman" w:cs="Times New Roman"/>
          <w:b/>
          <w:sz w:val="28"/>
          <w:szCs w:val="28"/>
        </w:rPr>
      </w:pPr>
      <w:r w:rsidRPr="00E330A9">
        <w:rPr>
          <w:rFonts w:ascii="Times New Roman" w:hAnsi="Times New Roman" w:cs="Times New Roman"/>
          <w:b/>
          <w:sz w:val="28"/>
          <w:szCs w:val="28"/>
        </w:rPr>
        <w:t>Ντουμπάι</w:t>
      </w:r>
    </w:p>
    <w:p w:rsidR="00CA071D" w:rsidRPr="00E330A9" w:rsidRDefault="00CA071D" w:rsidP="007C44AC">
      <w:pPr>
        <w:pStyle w:val="ListParagraph"/>
        <w:tabs>
          <w:tab w:val="left" w:pos="0"/>
          <w:tab w:val="left" w:pos="284"/>
        </w:tabs>
        <w:spacing w:before="60" w:after="0" w:line="240" w:lineRule="auto"/>
        <w:ind w:left="0" w:firstLine="567"/>
        <w:contextualSpacing w:val="0"/>
        <w:jc w:val="both"/>
        <w:rPr>
          <w:rFonts w:ascii="Times New Roman" w:hAnsi="Times New Roman" w:cs="Times New Roman"/>
          <w:b/>
          <w:sz w:val="28"/>
          <w:szCs w:val="28"/>
        </w:rPr>
      </w:pPr>
      <w:r w:rsidRPr="00E330A9">
        <w:rPr>
          <w:rFonts w:ascii="Times New Roman" w:hAnsi="Times New Roman" w:cs="Times New Roman"/>
          <w:sz w:val="24"/>
          <w:szCs w:val="24"/>
        </w:rPr>
        <w:t>Το Ντουμπάι βρίσκεται στα παράλια του Περσικού κόλπου και είναι το δεύτερο μεγαλύτερο σε πληθυσμό και έκταση από τα επτά Ενωμένα Αραβικά Εμιράτα. Την πόλη διατρέχει ένα ποτάμι μήκους 10 χλμ, χωρίζοντάς τη σε δύο κομμάτια, το ανατολικό (</w:t>
      </w:r>
      <w:proofErr w:type="spellStart"/>
      <w:r w:rsidRPr="00E330A9">
        <w:rPr>
          <w:rFonts w:ascii="Times New Roman" w:hAnsi="Times New Roman" w:cs="Times New Roman"/>
          <w:sz w:val="24"/>
          <w:szCs w:val="24"/>
          <w:lang w:val="en-US"/>
        </w:rPr>
        <w:t>Deira</w:t>
      </w:r>
      <w:proofErr w:type="spellEnd"/>
      <w:r w:rsidRPr="00E330A9">
        <w:rPr>
          <w:rFonts w:ascii="Times New Roman" w:hAnsi="Times New Roman" w:cs="Times New Roman"/>
          <w:sz w:val="24"/>
          <w:szCs w:val="24"/>
        </w:rPr>
        <w:t>) και το δυτικό (</w:t>
      </w:r>
      <w:r w:rsidRPr="00E330A9">
        <w:rPr>
          <w:rFonts w:ascii="Times New Roman" w:hAnsi="Times New Roman" w:cs="Times New Roman"/>
          <w:sz w:val="24"/>
          <w:szCs w:val="24"/>
          <w:lang w:val="en-US"/>
        </w:rPr>
        <w:t>Bur</w:t>
      </w:r>
      <w:r w:rsidR="0054518A"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Dubai</w:t>
      </w:r>
      <w:r w:rsidRPr="00E330A9">
        <w:rPr>
          <w:rFonts w:ascii="Times New Roman" w:hAnsi="Times New Roman" w:cs="Times New Roman"/>
          <w:sz w:val="24"/>
          <w:szCs w:val="24"/>
        </w:rPr>
        <w:t>) (</w:t>
      </w:r>
      <w:proofErr w:type="spellStart"/>
      <w:r w:rsidRPr="00E330A9">
        <w:rPr>
          <w:rFonts w:ascii="Times New Roman" w:hAnsi="Times New Roman" w:cs="Times New Roman"/>
          <w:sz w:val="24"/>
          <w:szCs w:val="24"/>
          <w:lang w:val="en-US"/>
        </w:rPr>
        <w:t>Fazal</w:t>
      </w:r>
      <w:proofErr w:type="spellEnd"/>
      <w:r w:rsidRPr="00E330A9">
        <w:rPr>
          <w:rFonts w:ascii="Times New Roman" w:hAnsi="Times New Roman" w:cs="Times New Roman"/>
          <w:sz w:val="24"/>
          <w:szCs w:val="24"/>
        </w:rPr>
        <w:t>, 2008).</w:t>
      </w:r>
    </w:p>
    <w:p w:rsidR="00CA071D" w:rsidRPr="00E330A9" w:rsidRDefault="00EF5201"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Κατά την τελευταία δεκαετία το Εμιράτο γνώρισε μεγάλη οικονομική ανάπτυξη ως το αποτέλεσμα της ταχείας αστικοποίησης, η οποία μετέτρεψε την έρημο σε παγκόσμιο κέντρο οικιστικών, εμπορικών, αθλητικών και τουριστικών εγκαταστάσεων.</w:t>
      </w:r>
      <w:r w:rsidR="00CA071D" w:rsidRPr="00E330A9">
        <w:rPr>
          <w:rFonts w:ascii="Times New Roman" w:hAnsi="Times New Roman" w:cs="Times New Roman"/>
          <w:sz w:val="24"/>
          <w:szCs w:val="24"/>
        </w:rPr>
        <w:t xml:space="preserve"> Κατάφερε να γίνει μέσα σε σύντομο χρονικό διάστημα μια διεθνής πόλη (</w:t>
      </w:r>
      <w:r w:rsidR="00CA071D" w:rsidRPr="00E330A9">
        <w:rPr>
          <w:rFonts w:ascii="Times New Roman" w:hAnsi="Times New Roman" w:cs="Times New Roman"/>
          <w:sz w:val="24"/>
          <w:szCs w:val="24"/>
          <w:lang w:val="en-US"/>
        </w:rPr>
        <w:t>instant</w:t>
      </w:r>
      <w:r w:rsidR="00CA071D" w:rsidRPr="00E330A9">
        <w:rPr>
          <w:rFonts w:ascii="Times New Roman" w:hAnsi="Times New Roman" w:cs="Times New Roman"/>
          <w:sz w:val="24"/>
          <w:szCs w:val="24"/>
        </w:rPr>
        <w:t xml:space="preserve"> </w:t>
      </w:r>
      <w:r w:rsidR="00CA071D" w:rsidRPr="00E330A9">
        <w:rPr>
          <w:rFonts w:ascii="Times New Roman" w:hAnsi="Times New Roman" w:cs="Times New Roman"/>
          <w:sz w:val="24"/>
          <w:szCs w:val="24"/>
          <w:lang w:val="en-US"/>
        </w:rPr>
        <w:t>world</w:t>
      </w:r>
      <w:r w:rsidR="00CA071D" w:rsidRPr="00E330A9">
        <w:rPr>
          <w:rFonts w:ascii="Times New Roman" w:hAnsi="Times New Roman" w:cs="Times New Roman"/>
          <w:sz w:val="24"/>
          <w:szCs w:val="24"/>
        </w:rPr>
        <w:t xml:space="preserve"> </w:t>
      </w:r>
      <w:r w:rsidR="00CA071D" w:rsidRPr="00E330A9">
        <w:rPr>
          <w:rFonts w:ascii="Times New Roman" w:hAnsi="Times New Roman" w:cs="Times New Roman"/>
          <w:sz w:val="24"/>
          <w:szCs w:val="24"/>
          <w:lang w:val="en-US"/>
        </w:rPr>
        <w:t>city</w:t>
      </w:r>
      <w:r w:rsidR="00CA071D" w:rsidRPr="00E330A9">
        <w:rPr>
          <w:rFonts w:ascii="Times New Roman" w:hAnsi="Times New Roman" w:cs="Times New Roman"/>
          <w:sz w:val="24"/>
          <w:szCs w:val="24"/>
        </w:rPr>
        <w:t>), ένας κόμβος για τις διακρατικές ροές κεφαλαίων, ανθρώπων κ</w:t>
      </w:r>
      <w:r w:rsidR="00CD408B" w:rsidRPr="00E330A9">
        <w:rPr>
          <w:rFonts w:ascii="Times New Roman" w:hAnsi="Times New Roman" w:cs="Times New Roman"/>
          <w:sz w:val="24"/>
          <w:szCs w:val="24"/>
        </w:rPr>
        <w:t>αι γνώσεων μέσω του Μάρκετινγκ Τ</w:t>
      </w:r>
      <w:r w:rsidR="00CA071D" w:rsidRPr="00E330A9">
        <w:rPr>
          <w:rFonts w:ascii="Times New Roman" w:hAnsi="Times New Roman" w:cs="Times New Roman"/>
          <w:sz w:val="24"/>
          <w:szCs w:val="24"/>
        </w:rPr>
        <w:t>όπου, των αρχιτεκτονικών μορφών του και των λειτουργιών που προσφέρει. Οι φιλόδοξες, μικτών χρήσεων</w:t>
      </w:r>
      <w:r w:rsidR="00CD408B" w:rsidRPr="00E330A9">
        <w:rPr>
          <w:rFonts w:ascii="Times New Roman" w:hAnsi="Times New Roman" w:cs="Times New Roman"/>
          <w:sz w:val="24"/>
          <w:szCs w:val="24"/>
        </w:rPr>
        <w:t>,</w:t>
      </w:r>
      <w:r w:rsidR="00CA071D" w:rsidRPr="00E330A9">
        <w:rPr>
          <w:rFonts w:ascii="Times New Roman" w:hAnsi="Times New Roman" w:cs="Times New Roman"/>
          <w:sz w:val="24"/>
          <w:szCs w:val="24"/>
        </w:rPr>
        <w:t xml:space="preserve"> αστικές συνθέσεις με πολυτελείς κατοικίες, ξενοδοχεία, συγκροτήματα γραφείων, μεγάλης έκτασης εμπορικά κέντρα και συγκροτήματα ψυχαγωγίας κατάφεραν να αλλάξουν το χαρακτήρα του Εμιράτου θέτοντάς το στην κορυφή της παγκόσμιας σκηνής της αγοράς ακινήτων (</w:t>
      </w:r>
      <w:proofErr w:type="spellStart"/>
      <w:r w:rsidR="00CA071D" w:rsidRPr="00E330A9">
        <w:rPr>
          <w:rFonts w:ascii="Times New Roman" w:hAnsi="Times New Roman" w:cs="Times New Roman"/>
          <w:sz w:val="24"/>
          <w:szCs w:val="24"/>
          <w:lang w:val="en-US"/>
        </w:rPr>
        <w:t>Bagaeen</w:t>
      </w:r>
      <w:proofErr w:type="spellEnd"/>
      <w:r w:rsidR="00CA071D" w:rsidRPr="00E330A9">
        <w:rPr>
          <w:rFonts w:ascii="Times New Roman" w:hAnsi="Times New Roman" w:cs="Times New Roman"/>
          <w:sz w:val="24"/>
          <w:szCs w:val="24"/>
        </w:rPr>
        <w:t>, 2007</w:t>
      </w:r>
      <w:r w:rsidR="00CA071D" w:rsidRPr="00E330A9">
        <w:rPr>
          <w:rFonts w:ascii="Times New Roman" w:hAnsi="Times New Roman" w:cs="Times New Roman"/>
          <w:noProof/>
          <w:sz w:val="24"/>
          <w:szCs w:val="24"/>
        </w:rPr>
        <w:t xml:space="preserve">∙ </w:t>
      </w:r>
      <w:proofErr w:type="spellStart"/>
      <w:r w:rsidR="00CA071D" w:rsidRPr="00E330A9">
        <w:rPr>
          <w:rFonts w:ascii="Times New Roman" w:hAnsi="Times New Roman" w:cs="Times New Roman"/>
          <w:sz w:val="24"/>
          <w:szCs w:val="24"/>
          <w:lang w:val="en-US"/>
        </w:rPr>
        <w:t>Bassens</w:t>
      </w:r>
      <w:proofErr w:type="spellEnd"/>
      <w:r w:rsidR="00CA071D" w:rsidRPr="00E330A9">
        <w:rPr>
          <w:rFonts w:ascii="Times New Roman" w:hAnsi="Times New Roman" w:cs="Times New Roman"/>
          <w:sz w:val="24"/>
          <w:szCs w:val="24"/>
        </w:rPr>
        <w:t>, κ.ά. 2010).</w:t>
      </w:r>
    </w:p>
    <w:p w:rsidR="00EF5201" w:rsidRPr="00E330A9" w:rsidRDefault="00EF5201"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Κύριος μοχλός της πρόσφατης αστικής αν</w:t>
      </w:r>
      <w:r w:rsidR="00CD408B" w:rsidRPr="00E330A9">
        <w:rPr>
          <w:rFonts w:ascii="Times New Roman" w:hAnsi="Times New Roman" w:cs="Times New Roman"/>
          <w:sz w:val="24"/>
          <w:szCs w:val="24"/>
        </w:rPr>
        <w:t>άπτυξης υπήρξε η εφαρμογή μιας</w:t>
      </w:r>
      <w:r w:rsidRPr="00E330A9">
        <w:rPr>
          <w:rFonts w:ascii="Times New Roman" w:hAnsi="Times New Roman" w:cs="Times New Roman"/>
          <w:sz w:val="24"/>
          <w:szCs w:val="24"/>
        </w:rPr>
        <w:t xml:space="preserve"> στρατηγικής με σκοπό τη διαφοροποίηση της βάσης της οικονομίας μέσω εσωτερικών επενδύσεων στην αγορά ακινήτ</w:t>
      </w:r>
      <w:r w:rsidR="005B152E" w:rsidRPr="00E330A9">
        <w:rPr>
          <w:rFonts w:ascii="Times New Roman" w:hAnsi="Times New Roman" w:cs="Times New Roman"/>
          <w:sz w:val="24"/>
          <w:szCs w:val="24"/>
        </w:rPr>
        <w:t>ων. Αυτή η πολιτική οδήγησε στη</w:t>
      </w:r>
      <w:r w:rsidRPr="00E330A9">
        <w:rPr>
          <w:rFonts w:ascii="Times New Roman" w:hAnsi="Times New Roman" w:cs="Times New Roman"/>
          <w:sz w:val="24"/>
          <w:szCs w:val="24"/>
        </w:rPr>
        <w:t xml:space="preserve"> δεκαπλάσια αύξηση του πληθυσμού του Ντουμπάι μέσα σε </w:t>
      </w:r>
      <w:r w:rsidR="00CD408B" w:rsidRPr="00E330A9">
        <w:rPr>
          <w:rFonts w:ascii="Times New Roman" w:hAnsi="Times New Roman" w:cs="Times New Roman"/>
          <w:sz w:val="24"/>
          <w:szCs w:val="24"/>
        </w:rPr>
        <w:t>40</w:t>
      </w:r>
      <w:r w:rsidRPr="00E330A9">
        <w:rPr>
          <w:rFonts w:ascii="Times New Roman" w:hAnsi="Times New Roman" w:cs="Times New Roman"/>
          <w:sz w:val="24"/>
          <w:szCs w:val="24"/>
        </w:rPr>
        <w:t xml:space="preserve"> περίπου χρόνια, κυρίως λόγω της αύξησης των αλλοδαπών εργαζόμενων. </w:t>
      </w:r>
      <w:r w:rsidR="00CD408B" w:rsidRPr="00E330A9">
        <w:rPr>
          <w:rFonts w:ascii="Times New Roman" w:hAnsi="Times New Roman" w:cs="Times New Roman"/>
          <w:sz w:val="24"/>
          <w:szCs w:val="24"/>
        </w:rPr>
        <w:t>Ωστόσο,</w:t>
      </w:r>
      <w:r w:rsidRPr="00E330A9">
        <w:rPr>
          <w:rFonts w:ascii="Times New Roman" w:hAnsi="Times New Roman" w:cs="Times New Roman"/>
          <w:sz w:val="24"/>
          <w:szCs w:val="24"/>
        </w:rPr>
        <w:t xml:space="preserve"> σημαντικό</w:t>
      </w:r>
      <w:r w:rsidR="00CD408B" w:rsidRPr="00E330A9">
        <w:rPr>
          <w:rFonts w:ascii="Times New Roman" w:hAnsi="Times New Roman" w:cs="Times New Roman"/>
          <w:sz w:val="24"/>
          <w:szCs w:val="24"/>
        </w:rPr>
        <w:t>τερο</w:t>
      </w:r>
      <w:r w:rsidRPr="00E330A9">
        <w:rPr>
          <w:rFonts w:ascii="Times New Roman" w:hAnsi="Times New Roman" w:cs="Times New Roman"/>
          <w:sz w:val="24"/>
          <w:szCs w:val="24"/>
        </w:rPr>
        <w:t xml:space="preserve"> </w:t>
      </w:r>
      <w:r w:rsidR="00CD408B" w:rsidRPr="00E330A9">
        <w:rPr>
          <w:rFonts w:ascii="Times New Roman" w:hAnsi="Times New Roman" w:cs="Times New Roman"/>
          <w:sz w:val="24"/>
          <w:szCs w:val="24"/>
        </w:rPr>
        <w:t>είναι το γεγονός ότι η</w:t>
      </w:r>
      <w:r w:rsidRPr="00E330A9">
        <w:rPr>
          <w:rFonts w:ascii="Times New Roman" w:hAnsi="Times New Roman" w:cs="Times New Roman"/>
          <w:sz w:val="24"/>
          <w:szCs w:val="24"/>
        </w:rPr>
        <w:t xml:space="preserve"> αστική ανάπτυξη δεν περιορίστηκε από τα φυσικά όρια του, όπως είναι το ερημικό περιβάλλον της ακτής του κόλπου ή από ζητήματα ιδιοκτησίας γης (</w:t>
      </w:r>
      <w:proofErr w:type="spellStart"/>
      <w:r w:rsidRPr="00E330A9">
        <w:rPr>
          <w:rFonts w:ascii="Times New Roman" w:hAnsi="Times New Roman" w:cs="Times New Roman"/>
          <w:sz w:val="24"/>
          <w:szCs w:val="24"/>
          <w:lang w:val="en-US"/>
        </w:rPr>
        <w:t>Nassar</w:t>
      </w:r>
      <w:proofErr w:type="spellEnd"/>
      <w:r w:rsidRPr="00E330A9">
        <w:rPr>
          <w:rFonts w:ascii="Times New Roman" w:hAnsi="Times New Roman" w:cs="Times New Roman"/>
          <w:sz w:val="24"/>
          <w:szCs w:val="24"/>
        </w:rPr>
        <w:t xml:space="preserve"> κ.ά., 2014).</w:t>
      </w:r>
    </w:p>
    <w:p w:rsidR="00A162A3" w:rsidRPr="00E330A9" w:rsidRDefault="0054518A"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Σε αυτό το σημείο, αξίζει να γίνει μια σύντομη αναφορά στην πορεία εξέλιξης της πόλη</w:t>
      </w:r>
      <w:r w:rsidR="00CD408B" w:rsidRPr="00E330A9">
        <w:rPr>
          <w:rFonts w:ascii="Times New Roman" w:hAnsi="Times New Roman" w:cs="Times New Roman"/>
          <w:sz w:val="24"/>
          <w:szCs w:val="24"/>
        </w:rPr>
        <w:t>ς του Ντουμπάι. Μέχρι το 1822, που</w:t>
      </w:r>
      <w:r w:rsidRPr="00E330A9">
        <w:rPr>
          <w:rFonts w:ascii="Times New Roman" w:hAnsi="Times New Roman" w:cs="Times New Roman"/>
          <w:sz w:val="24"/>
          <w:szCs w:val="24"/>
        </w:rPr>
        <w:t xml:space="preserve"> θεωρείται </w:t>
      </w:r>
      <w:r w:rsidR="00CD408B" w:rsidRPr="00E330A9">
        <w:rPr>
          <w:rFonts w:ascii="Times New Roman" w:hAnsi="Times New Roman" w:cs="Times New Roman"/>
          <w:sz w:val="24"/>
          <w:szCs w:val="24"/>
        </w:rPr>
        <w:t xml:space="preserve">και </w:t>
      </w:r>
      <w:r w:rsidRPr="00E330A9">
        <w:rPr>
          <w:rFonts w:ascii="Times New Roman" w:hAnsi="Times New Roman" w:cs="Times New Roman"/>
          <w:sz w:val="24"/>
          <w:szCs w:val="24"/>
        </w:rPr>
        <w:t xml:space="preserve">η αρχή της </w:t>
      </w:r>
      <w:r w:rsidR="00CD408B" w:rsidRPr="00E330A9">
        <w:rPr>
          <w:rFonts w:ascii="Times New Roman" w:hAnsi="Times New Roman" w:cs="Times New Roman"/>
          <w:sz w:val="24"/>
          <w:szCs w:val="24"/>
        </w:rPr>
        <w:t>σύγχρονης</w:t>
      </w:r>
      <w:r w:rsidRPr="00E330A9">
        <w:rPr>
          <w:rFonts w:ascii="Times New Roman" w:hAnsi="Times New Roman" w:cs="Times New Roman"/>
          <w:sz w:val="24"/>
          <w:szCs w:val="24"/>
        </w:rPr>
        <w:t xml:space="preserve"> ιστορίας της πόλης δεν υπάρχουν ακριβείς πληροφορίες για τη δημογραφική σύνθεση και τα αστικά στοιχεία της. </w:t>
      </w:r>
      <w:r w:rsidR="00EF5201" w:rsidRPr="00E330A9">
        <w:rPr>
          <w:rFonts w:ascii="Times New Roman" w:hAnsi="Times New Roman" w:cs="Times New Roman"/>
          <w:sz w:val="24"/>
          <w:szCs w:val="24"/>
        </w:rPr>
        <w:t>Το 1833, 800 άτομα εγκαθίστανται για πρώτη φορ</w:t>
      </w:r>
      <w:r w:rsidR="001550BD" w:rsidRPr="00E330A9">
        <w:rPr>
          <w:rFonts w:ascii="Times New Roman" w:hAnsi="Times New Roman" w:cs="Times New Roman"/>
          <w:sz w:val="24"/>
          <w:szCs w:val="24"/>
        </w:rPr>
        <w:t xml:space="preserve">ά στην περιοχή δίπλα στο ποτάμι. </w:t>
      </w:r>
      <w:r w:rsidR="00EF5201" w:rsidRPr="00E330A9">
        <w:rPr>
          <w:rFonts w:ascii="Times New Roman" w:hAnsi="Times New Roman" w:cs="Times New Roman"/>
          <w:sz w:val="24"/>
          <w:szCs w:val="24"/>
        </w:rPr>
        <w:t>Σε αυτή την πρώιμη περίοδο, η οικονομία εξαρτ</w:t>
      </w:r>
      <w:r w:rsidR="004C1C76" w:rsidRPr="00E330A9">
        <w:rPr>
          <w:rFonts w:ascii="Times New Roman" w:hAnsi="Times New Roman" w:cs="Times New Roman"/>
          <w:sz w:val="24"/>
          <w:szCs w:val="24"/>
        </w:rPr>
        <w:t>ά</w:t>
      </w:r>
      <w:r w:rsidR="00EF5201" w:rsidRPr="00E330A9">
        <w:rPr>
          <w:rFonts w:ascii="Times New Roman" w:hAnsi="Times New Roman" w:cs="Times New Roman"/>
          <w:sz w:val="24"/>
          <w:szCs w:val="24"/>
        </w:rPr>
        <w:t xml:space="preserve">ται σε μεγάλο βαθμό από την αλιεία και το Ντουμπάι αποτελεί σημείο διέλευσης χερσαίων εμπορικών συναλλαγών, καθώς και στρατηγικό θαλάσσιο λιμάνι για τα εμπορικά πλοία </w:t>
      </w:r>
      <w:r w:rsidRPr="00E330A9">
        <w:rPr>
          <w:rFonts w:ascii="Times New Roman" w:hAnsi="Times New Roman" w:cs="Times New Roman"/>
          <w:sz w:val="24"/>
          <w:szCs w:val="24"/>
        </w:rPr>
        <w:t>(</w:t>
      </w:r>
      <w:r w:rsidRPr="00E330A9">
        <w:rPr>
          <w:rFonts w:ascii="Times New Roman" w:hAnsi="Times New Roman" w:cs="Times New Roman"/>
          <w:sz w:val="24"/>
          <w:szCs w:val="24"/>
          <w:lang w:val="en-US"/>
        </w:rPr>
        <w:t>Al</w:t>
      </w:r>
      <w:r w:rsidRPr="00E330A9">
        <w:rPr>
          <w:rFonts w:ascii="Times New Roman" w:hAnsi="Times New Roman" w:cs="Times New Roman"/>
          <w:sz w:val="24"/>
          <w:szCs w:val="24"/>
        </w:rPr>
        <w:t xml:space="preserve"> </w:t>
      </w:r>
      <w:proofErr w:type="spellStart"/>
      <w:r w:rsidRPr="00E330A9">
        <w:rPr>
          <w:rFonts w:ascii="Times New Roman" w:hAnsi="Times New Roman" w:cs="Times New Roman"/>
          <w:sz w:val="24"/>
          <w:szCs w:val="24"/>
          <w:lang w:val="en-US"/>
        </w:rPr>
        <w:t>Darmaki</w:t>
      </w:r>
      <w:proofErr w:type="spellEnd"/>
      <w:r w:rsidRPr="00E330A9">
        <w:rPr>
          <w:rFonts w:ascii="Times New Roman" w:hAnsi="Times New Roman" w:cs="Times New Roman"/>
          <w:sz w:val="24"/>
          <w:szCs w:val="24"/>
        </w:rPr>
        <w:t>, 2008).</w:t>
      </w:r>
    </w:p>
    <w:p w:rsidR="0054518A" w:rsidRPr="00E330A9" w:rsidRDefault="00CD408B"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1970</w:t>
      </w:r>
      <w:r w:rsidR="00EF5201" w:rsidRPr="00E330A9">
        <w:rPr>
          <w:rFonts w:ascii="Times New Roman" w:hAnsi="Times New Roman" w:cs="Times New Roman"/>
          <w:sz w:val="24"/>
          <w:szCs w:val="24"/>
        </w:rPr>
        <w:t xml:space="preserve"> ανακαλύπτονται μεγάλα αποθέματα πετρελαίου, γεγονός που προσελκύει εργατικό δυναμικό κυρίως από χώρες του εξωτερικού με αποτέλεσμα η πληθυσμιακή ανάπτυξη του Ντουμπάι να επιταχύνεται. Η κυβέρνηση χρησιμοποιεί τα έσοδα από το πετρέλαιο για να αναπτύξει υποδομές</w:t>
      </w:r>
      <w:r w:rsidR="00FC5449" w:rsidRPr="00E330A9">
        <w:rPr>
          <w:rFonts w:ascii="Times New Roman" w:hAnsi="Times New Roman" w:cs="Times New Roman"/>
          <w:sz w:val="24"/>
          <w:szCs w:val="24"/>
        </w:rPr>
        <w:t xml:space="preserve"> και βιομηχανικά έργα</w:t>
      </w:r>
      <w:r w:rsidR="00EF5201" w:rsidRPr="00E330A9">
        <w:rPr>
          <w:rFonts w:ascii="Times New Roman" w:hAnsi="Times New Roman" w:cs="Times New Roman"/>
          <w:sz w:val="24"/>
          <w:szCs w:val="24"/>
        </w:rPr>
        <w:t xml:space="preserve"> (</w:t>
      </w:r>
      <w:proofErr w:type="spellStart"/>
      <w:r w:rsidR="00EF5201" w:rsidRPr="00E330A9">
        <w:rPr>
          <w:rFonts w:ascii="Times New Roman" w:hAnsi="Times New Roman" w:cs="Times New Roman"/>
          <w:sz w:val="24"/>
          <w:szCs w:val="24"/>
          <w:lang w:val="en-US"/>
        </w:rPr>
        <w:t>Nassar</w:t>
      </w:r>
      <w:proofErr w:type="spellEnd"/>
      <w:r w:rsidR="00EF5201" w:rsidRPr="00E330A9">
        <w:rPr>
          <w:rFonts w:ascii="Times New Roman" w:hAnsi="Times New Roman" w:cs="Times New Roman"/>
          <w:sz w:val="24"/>
          <w:szCs w:val="24"/>
        </w:rPr>
        <w:t xml:space="preserve"> κ.ά., 2014).</w:t>
      </w:r>
      <w:r w:rsidR="00FC5449" w:rsidRPr="00E330A9">
        <w:rPr>
          <w:rFonts w:ascii="Times New Roman" w:hAnsi="Times New Roman" w:cs="Times New Roman"/>
          <w:sz w:val="24"/>
          <w:szCs w:val="24"/>
        </w:rPr>
        <w:t xml:space="preserve"> Έτσι, από το 1956 έως το 1970 η πόλη γνωρίζει συμπαγή ανάπτυξη που βασίζεται στο </w:t>
      </w:r>
      <w:r w:rsidRPr="00E330A9">
        <w:rPr>
          <w:rFonts w:ascii="Times New Roman" w:hAnsi="Times New Roman" w:cs="Times New Roman"/>
          <w:sz w:val="24"/>
          <w:szCs w:val="24"/>
          <w:lang w:val="en-US"/>
        </w:rPr>
        <w:t>M</w:t>
      </w:r>
      <w:r w:rsidR="00FC5449" w:rsidRPr="00E330A9">
        <w:rPr>
          <w:rFonts w:ascii="Times New Roman" w:hAnsi="Times New Roman" w:cs="Times New Roman"/>
          <w:sz w:val="24"/>
          <w:szCs w:val="24"/>
          <w:lang w:val="en-US"/>
        </w:rPr>
        <w:t>aster</w:t>
      </w:r>
      <w:r w:rsidR="00FC5449"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P</w:t>
      </w:r>
      <w:r w:rsidR="00FC5449" w:rsidRPr="00E330A9">
        <w:rPr>
          <w:rFonts w:ascii="Times New Roman" w:hAnsi="Times New Roman" w:cs="Times New Roman"/>
          <w:sz w:val="24"/>
          <w:szCs w:val="24"/>
          <w:lang w:val="en-US"/>
        </w:rPr>
        <w:t>lan</w:t>
      </w:r>
      <w:r w:rsidR="00FC5449" w:rsidRPr="00E330A9">
        <w:rPr>
          <w:rFonts w:ascii="Times New Roman" w:hAnsi="Times New Roman" w:cs="Times New Roman"/>
          <w:sz w:val="24"/>
          <w:szCs w:val="24"/>
        </w:rPr>
        <w:t xml:space="preserve"> του 1960. </w:t>
      </w:r>
      <w:r w:rsidR="0054518A" w:rsidRPr="00E330A9">
        <w:rPr>
          <w:rFonts w:ascii="Times New Roman" w:hAnsi="Times New Roman" w:cs="Times New Roman"/>
          <w:sz w:val="24"/>
          <w:szCs w:val="24"/>
        </w:rPr>
        <w:t>Οι μελετητές του σχεδίου προτείνουν και κατασκευάζουν ένα οδικό δίκτυο που χωρίζει την πόλη σε ζώνες-</w:t>
      </w:r>
      <w:r w:rsidR="0054518A" w:rsidRPr="00E330A9">
        <w:rPr>
          <w:rFonts w:ascii="Times New Roman" w:hAnsi="Times New Roman" w:cs="Times New Roman"/>
          <w:sz w:val="24"/>
          <w:szCs w:val="24"/>
        </w:rPr>
        <w:lastRenderedPageBreak/>
        <w:t xml:space="preserve">χρήσεις γης με δακτυλίους γύρω από το κέντρο και ακτινωτό δίκτυο δρόμων στα προάστια. Κατασκευάζεται το τούνελ </w:t>
      </w:r>
      <w:proofErr w:type="spellStart"/>
      <w:r w:rsidR="0054518A" w:rsidRPr="00E330A9">
        <w:rPr>
          <w:rFonts w:ascii="Times New Roman" w:hAnsi="Times New Roman" w:cs="Times New Roman"/>
          <w:sz w:val="24"/>
          <w:szCs w:val="24"/>
          <w:lang w:val="en-US"/>
        </w:rPr>
        <w:t>Shindagha</w:t>
      </w:r>
      <w:proofErr w:type="spellEnd"/>
      <w:r w:rsidR="0054518A" w:rsidRPr="00E330A9">
        <w:rPr>
          <w:rFonts w:ascii="Times New Roman" w:hAnsi="Times New Roman" w:cs="Times New Roman"/>
          <w:sz w:val="24"/>
          <w:szCs w:val="24"/>
        </w:rPr>
        <w:t xml:space="preserve"> κάτω από το ποτάμι και συνδέονται οι δύο πλευρές του ποταμιού με δύο γέφυρες. Επίσης, δημιουργείται το λιμάνι </w:t>
      </w:r>
      <w:r w:rsidR="0054518A" w:rsidRPr="00E330A9">
        <w:rPr>
          <w:rFonts w:ascii="Times New Roman" w:hAnsi="Times New Roman" w:cs="Times New Roman"/>
          <w:sz w:val="24"/>
          <w:szCs w:val="24"/>
          <w:lang w:val="en-US"/>
        </w:rPr>
        <w:t>Rashid</w:t>
      </w:r>
      <w:r w:rsidR="0054518A" w:rsidRPr="00E330A9">
        <w:rPr>
          <w:rFonts w:ascii="Times New Roman" w:hAnsi="Times New Roman" w:cs="Times New Roman"/>
          <w:sz w:val="24"/>
          <w:szCs w:val="24"/>
        </w:rPr>
        <w:t xml:space="preserve"> και η παραλία </w:t>
      </w:r>
      <w:r w:rsidR="0054518A" w:rsidRPr="00E330A9">
        <w:rPr>
          <w:rFonts w:ascii="Times New Roman" w:hAnsi="Times New Roman" w:cs="Times New Roman"/>
          <w:sz w:val="24"/>
          <w:szCs w:val="24"/>
          <w:lang w:val="en-US"/>
        </w:rPr>
        <w:t>Jumeirah</w:t>
      </w:r>
      <w:r w:rsidR="0054518A" w:rsidRPr="00E330A9">
        <w:rPr>
          <w:rFonts w:ascii="Times New Roman" w:hAnsi="Times New Roman" w:cs="Times New Roman"/>
          <w:sz w:val="24"/>
          <w:szCs w:val="24"/>
        </w:rPr>
        <w:t xml:space="preserve"> για οικιστική χρήση. Ανατολικά της πόλης αναπτύσσεται το επιχειρηματικό, τραπεζικό και διοικητικό κέντρο, στο οποίο κατασκευάζεται και το διεθνές αεροδρόμιο, δυτικά αναπτύσσεται το λιμάνι και το βιομηχανικό κέντρο της πόλης, ενώ νότια βρίσκονται οι εγκ</w:t>
      </w:r>
      <w:r w:rsidRPr="00E330A9">
        <w:rPr>
          <w:rFonts w:ascii="Times New Roman" w:hAnsi="Times New Roman" w:cs="Times New Roman"/>
          <w:sz w:val="24"/>
          <w:szCs w:val="24"/>
        </w:rPr>
        <w:t xml:space="preserve">αταστάσεις εκπαίδευσης, υγείας και </w:t>
      </w:r>
      <w:r w:rsidR="0054518A" w:rsidRPr="00E330A9">
        <w:rPr>
          <w:rFonts w:ascii="Times New Roman" w:hAnsi="Times New Roman" w:cs="Times New Roman"/>
          <w:sz w:val="24"/>
          <w:szCs w:val="24"/>
        </w:rPr>
        <w:t>ελεύθερου χρόνου (</w:t>
      </w:r>
      <w:proofErr w:type="spellStart"/>
      <w:r w:rsidR="0054518A" w:rsidRPr="00E330A9">
        <w:rPr>
          <w:rFonts w:ascii="Times New Roman" w:hAnsi="Times New Roman" w:cs="Times New Roman"/>
          <w:sz w:val="24"/>
          <w:szCs w:val="24"/>
          <w:lang w:val="en-US"/>
        </w:rPr>
        <w:t>Acuto</w:t>
      </w:r>
      <w:proofErr w:type="spellEnd"/>
      <w:r w:rsidR="0054518A" w:rsidRPr="00E330A9">
        <w:rPr>
          <w:rFonts w:ascii="Times New Roman" w:hAnsi="Times New Roman" w:cs="Times New Roman"/>
          <w:sz w:val="24"/>
          <w:szCs w:val="24"/>
        </w:rPr>
        <w:t>, 2014</w:t>
      </w:r>
      <w:r w:rsidR="0054518A" w:rsidRPr="00E330A9">
        <w:rPr>
          <w:rFonts w:ascii="Times New Roman" w:hAnsi="Times New Roman" w:cs="Times New Roman"/>
          <w:noProof/>
          <w:sz w:val="24"/>
          <w:szCs w:val="24"/>
        </w:rPr>
        <w:t xml:space="preserve">∙ </w:t>
      </w:r>
      <w:proofErr w:type="spellStart"/>
      <w:r w:rsidR="0054518A" w:rsidRPr="00E330A9">
        <w:rPr>
          <w:rFonts w:ascii="Times New Roman" w:hAnsi="Times New Roman" w:cs="Times New Roman"/>
          <w:sz w:val="24"/>
          <w:szCs w:val="24"/>
          <w:lang w:val="en-US"/>
        </w:rPr>
        <w:t>Pacione</w:t>
      </w:r>
      <w:proofErr w:type="spellEnd"/>
      <w:r w:rsidR="0054518A" w:rsidRPr="00E330A9">
        <w:rPr>
          <w:rFonts w:ascii="Times New Roman" w:hAnsi="Times New Roman" w:cs="Times New Roman"/>
          <w:sz w:val="24"/>
          <w:szCs w:val="24"/>
        </w:rPr>
        <w:t>, 2005).</w:t>
      </w:r>
    </w:p>
    <w:p w:rsidR="0054518A" w:rsidRPr="00E330A9" w:rsidRDefault="0054518A"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Το 1971 αναθεωρείται το </w:t>
      </w:r>
      <w:r w:rsidR="00CD408B" w:rsidRPr="00E330A9">
        <w:rPr>
          <w:rFonts w:ascii="Times New Roman" w:hAnsi="Times New Roman" w:cs="Times New Roman"/>
          <w:sz w:val="24"/>
          <w:szCs w:val="24"/>
          <w:lang w:val="en-US"/>
        </w:rPr>
        <w:t>M</w:t>
      </w:r>
      <w:r w:rsidRPr="00E330A9">
        <w:rPr>
          <w:rFonts w:ascii="Times New Roman" w:hAnsi="Times New Roman" w:cs="Times New Roman"/>
          <w:sz w:val="24"/>
          <w:szCs w:val="24"/>
          <w:lang w:val="en-US"/>
        </w:rPr>
        <w:t>aster</w:t>
      </w:r>
      <w:r w:rsidRPr="00E330A9">
        <w:rPr>
          <w:rFonts w:ascii="Times New Roman" w:hAnsi="Times New Roman" w:cs="Times New Roman"/>
          <w:sz w:val="24"/>
          <w:szCs w:val="24"/>
        </w:rPr>
        <w:t xml:space="preserve"> </w:t>
      </w:r>
      <w:r w:rsidR="00CD408B" w:rsidRPr="00E330A9">
        <w:rPr>
          <w:rFonts w:ascii="Times New Roman" w:hAnsi="Times New Roman" w:cs="Times New Roman"/>
          <w:sz w:val="24"/>
          <w:szCs w:val="24"/>
          <w:lang w:val="en-US"/>
        </w:rPr>
        <w:t>P</w:t>
      </w:r>
      <w:r w:rsidRPr="00E330A9">
        <w:rPr>
          <w:rFonts w:ascii="Times New Roman" w:hAnsi="Times New Roman" w:cs="Times New Roman"/>
          <w:sz w:val="24"/>
          <w:szCs w:val="24"/>
          <w:lang w:val="en-US"/>
        </w:rPr>
        <w:t>lan</w:t>
      </w:r>
      <w:r w:rsidRPr="00E330A9">
        <w:rPr>
          <w:rFonts w:ascii="Times New Roman" w:hAnsi="Times New Roman" w:cs="Times New Roman"/>
          <w:sz w:val="24"/>
          <w:szCs w:val="24"/>
        </w:rPr>
        <w:t xml:space="preserve"> του 1960. Τα βασικά προβλήματα που πρέπει να λυθούν είναι το ποτάμι ως όριο που εμποδίζει την επικοινωνία των δύο τμημάτων, η μη ύπαρξη χερσαίας οδού κοντά στο κέντρο της πόλης που να συνδέει τις δύο ενότητες και το κυκλοφοριακό πρόβλημα εξαιτίας της αύξησης των ιδιωτικών αυτοκινήτων σε συνδυασμό με την έλλειψη δημόσιας συγκοινωνίας. Έτσι, στο σχέδιο προτείνονται και υλοποιούν</w:t>
      </w:r>
      <w:r w:rsidR="00CD408B" w:rsidRPr="00E330A9">
        <w:rPr>
          <w:rFonts w:ascii="Times New Roman" w:hAnsi="Times New Roman" w:cs="Times New Roman"/>
          <w:sz w:val="24"/>
          <w:szCs w:val="24"/>
        </w:rPr>
        <w:t xml:space="preserve">ται αλλαγές στο οδικό σύστημα, τις κυκλοφοριακές ρυθμίσεις, </w:t>
      </w:r>
      <w:r w:rsidRPr="00E330A9">
        <w:rPr>
          <w:rFonts w:ascii="Times New Roman" w:hAnsi="Times New Roman" w:cs="Times New Roman"/>
          <w:sz w:val="24"/>
          <w:szCs w:val="24"/>
        </w:rPr>
        <w:t>τη</w:t>
      </w:r>
      <w:r w:rsidR="00CD408B" w:rsidRPr="00E330A9">
        <w:rPr>
          <w:rFonts w:ascii="Times New Roman" w:hAnsi="Times New Roman" w:cs="Times New Roman"/>
          <w:sz w:val="24"/>
          <w:szCs w:val="24"/>
        </w:rPr>
        <w:t xml:space="preserve"> στάθμευση των αυτοκινήτων και </w:t>
      </w:r>
      <w:r w:rsidRPr="00E330A9">
        <w:rPr>
          <w:rFonts w:ascii="Times New Roman" w:hAnsi="Times New Roman" w:cs="Times New Roman"/>
          <w:sz w:val="24"/>
          <w:szCs w:val="24"/>
        </w:rPr>
        <w:t>τις χρήσεις γης σε περιοχές με μελλοντική χρήση (</w:t>
      </w:r>
      <w:r w:rsidRPr="00E330A9">
        <w:rPr>
          <w:rFonts w:ascii="Times New Roman" w:hAnsi="Times New Roman" w:cs="Times New Roman"/>
          <w:sz w:val="24"/>
          <w:szCs w:val="24"/>
          <w:lang w:val="en-US"/>
        </w:rPr>
        <w:t>Al</w:t>
      </w:r>
      <w:r w:rsidRPr="00E330A9">
        <w:rPr>
          <w:rFonts w:ascii="Times New Roman" w:hAnsi="Times New Roman" w:cs="Times New Roman"/>
          <w:sz w:val="24"/>
          <w:szCs w:val="24"/>
        </w:rPr>
        <w:t xml:space="preserve"> </w:t>
      </w:r>
      <w:proofErr w:type="spellStart"/>
      <w:r w:rsidRPr="00E330A9">
        <w:rPr>
          <w:rFonts w:ascii="Times New Roman" w:hAnsi="Times New Roman" w:cs="Times New Roman"/>
          <w:sz w:val="24"/>
          <w:szCs w:val="24"/>
          <w:lang w:val="en-US"/>
        </w:rPr>
        <w:t>Darmaki</w:t>
      </w:r>
      <w:proofErr w:type="spellEnd"/>
      <w:r w:rsidRPr="00E330A9">
        <w:rPr>
          <w:rFonts w:ascii="Times New Roman" w:hAnsi="Times New Roman" w:cs="Times New Roman"/>
          <w:sz w:val="24"/>
          <w:szCs w:val="24"/>
        </w:rPr>
        <w:t>, 2008).</w:t>
      </w:r>
    </w:p>
    <w:p w:rsidR="0054518A" w:rsidRPr="00E330A9" w:rsidRDefault="0054518A"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Το 1985 συντάσσεται </w:t>
      </w:r>
      <w:r w:rsidR="00CD408B" w:rsidRPr="00E330A9">
        <w:rPr>
          <w:rFonts w:ascii="Times New Roman" w:hAnsi="Times New Roman" w:cs="Times New Roman"/>
          <w:sz w:val="24"/>
          <w:szCs w:val="24"/>
        </w:rPr>
        <w:t xml:space="preserve">ένα </w:t>
      </w:r>
      <w:r w:rsidRPr="00E330A9">
        <w:rPr>
          <w:rFonts w:ascii="Times New Roman" w:hAnsi="Times New Roman" w:cs="Times New Roman"/>
          <w:sz w:val="24"/>
          <w:szCs w:val="24"/>
        </w:rPr>
        <w:t>νέο</w:t>
      </w:r>
      <w:r w:rsidR="00CD408B" w:rsidRPr="00E330A9">
        <w:rPr>
          <w:rFonts w:ascii="Times New Roman" w:hAnsi="Times New Roman" w:cs="Times New Roman"/>
          <w:sz w:val="24"/>
          <w:szCs w:val="24"/>
        </w:rPr>
        <w:t>,</w:t>
      </w:r>
      <w:r w:rsidRPr="00E330A9">
        <w:rPr>
          <w:rFonts w:ascii="Times New Roman" w:hAnsi="Times New Roman" w:cs="Times New Roman"/>
          <w:sz w:val="24"/>
          <w:szCs w:val="24"/>
        </w:rPr>
        <w:t xml:space="preserve"> και πιο ολοκληρωμένο</w:t>
      </w:r>
      <w:r w:rsidR="00CD408B" w:rsidRPr="00E330A9">
        <w:rPr>
          <w:rFonts w:ascii="Times New Roman" w:hAnsi="Times New Roman" w:cs="Times New Roman"/>
          <w:sz w:val="24"/>
          <w:szCs w:val="24"/>
        </w:rPr>
        <w:t>,</w:t>
      </w:r>
      <w:r w:rsidRPr="00E330A9">
        <w:rPr>
          <w:rFonts w:ascii="Times New Roman" w:hAnsi="Times New Roman" w:cs="Times New Roman"/>
          <w:sz w:val="24"/>
          <w:szCs w:val="24"/>
        </w:rPr>
        <w:t xml:space="preserve"> σχέδιο για την πόλη του Ντουμπάι. Το σχέδιο αυτό αποτελεί έρευνα για τις σύγχρονες συνθήκες του αγροτικού και αστικού περιβάλλοντος της πόλης, η οποία βασίζεται σ</w:t>
      </w:r>
      <w:r w:rsidR="009224EE" w:rsidRPr="00E330A9">
        <w:rPr>
          <w:rFonts w:ascii="Times New Roman" w:hAnsi="Times New Roman" w:cs="Times New Roman"/>
          <w:sz w:val="24"/>
          <w:szCs w:val="24"/>
        </w:rPr>
        <w:t>ε πληροφορίες, εκθέσεις, εναέρ</w:t>
      </w:r>
      <w:r w:rsidRPr="00E330A9">
        <w:rPr>
          <w:rFonts w:ascii="Times New Roman" w:hAnsi="Times New Roman" w:cs="Times New Roman"/>
          <w:sz w:val="24"/>
          <w:szCs w:val="24"/>
        </w:rPr>
        <w:t>ιες φωτογραφίες και λεπτομερείς χάρτες. Καταλήγει στις απαραίτητες προτάσεις για τα υφιστάμενα προβλήματα που μπορεί να καθυστερήσουν την αστική εξέλιξη (</w:t>
      </w:r>
      <w:r w:rsidRPr="00E330A9">
        <w:rPr>
          <w:rFonts w:ascii="Times New Roman" w:hAnsi="Times New Roman" w:cs="Times New Roman"/>
          <w:sz w:val="24"/>
          <w:szCs w:val="24"/>
          <w:lang w:val="en-US"/>
        </w:rPr>
        <w:t>Al</w:t>
      </w:r>
      <w:r w:rsidRPr="00E330A9">
        <w:rPr>
          <w:rFonts w:ascii="Times New Roman" w:hAnsi="Times New Roman" w:cs="Times New Roman"/>
          <w:sz w:val="24"/>
          <w:szCs w:val="24"/>
        </w:rPr>
        <w:t xml:space="preserve"> </w:t>
      </w:r>
      <w:proofErr w:type="spellStart"/>
      <w:r w:rsidRPr="00E330A9">
        <w:rPr>
          <w:rFonts w:ascii="Times New Roman" w:hAnsi="Times New Roman" w:cs="Times New Roman"/>
          <w:sz w:val="24"/>
          <w:szCs w:val="24"/>
          <w:lang w:val="en-US"/>
        </w:rPr>
        <w:t>Darmaki</w:t>
      </w:r>
      <w:proofErr w:type="spellEnd"/>
      <w:r w:rsidRPr="00E330A9">
        <w:rPr>
          <w:rFonts w:ascii="Times New Roman" w:hAnsi="Times New Roman" w:cs="Times New Roman"/>
          <w:sz w:val="24"/>
          <w:szCs w:val="24"/>
        </w:rPr>
        <w:t>, 2008</w:t>
      </w:r>
      <w:r w:rsidRPr="00E330A9">
        <w:rPr>
          <w:rFonts w:ascii="Times New Roman" w:hAnsi="Times New Roman" w:cs="Times New Roman"/>
          <w:noProof/>
          <w:sz w:val="24"/>
          <w:szCs w:val="24"/>
        </w:rPr>
        <w:t xml:space="preserve">∙ </w:t>
      </w:r>
      <w:r w:rsidRPr="00E330A9">
        <w:rPr>
          <w:rFonts w:ascii="Times New Roman" w:hAnsi="Times New Roman" w:cs="Times New Roman"/>
          <w:noProof/>
          <w:sz w:val="24"/>
          <w:szCs w:val="24"/>
          <w:lang w:val="en-US"/>
        </w:rPr>
        <w:t>Bloch</w:t>
      </w:r>
      <w:r w:rsidRPr="00E330A9">
        <w:rPr>
          <w:rFonts w:ascii="Times New Roman" w:hAnsi="Times New Roman" w:cs="Times New Roman"/>
          <w:noProof/>
          <w:sz w:val="24"/>
          <w:szCs w:val="24"/>
        </w:rPr>
        <w:t>, 2010</w:t>
      </w:r>
      <w:r w:rsidRPr="00E330A9">
        <w:rPr>
          <w:rFonts w:ascii="Times New Roman" w:hAnsi="Times New Roman" w:cs="Times New Roman"/>
          <w:sz w:val="24"/>
          <w:szCs w:val="24"/>
        </w:rPr>
        <w:t>).</w:t>
      </w:r>
    </w:p>
    <w:p w:rsidR="00AC5AD6" w:rsidRPr="00E330A9" w:rsidRDefault="00AC5AD6"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Από το 1972 έως το 1990, το μεγαλύτερο μέρος της αστικής ανάπτυξης είναι συγκεντρωμένο γύρω από το ποτάμι. Κατά τη δεκαετία του 1990 η αστική περιοχή επεκτείνεται κυρίως προς την ανατολή για οικιστικούς λόγους, αλλά και προς τη δύση σύμφωνα με το Στρατηγικό Σχέδιο του 1993. Χαρακτηριστικό της εποχής είναι η δημιουργία μικρότερων πόλεων-ενοτήτων μέσα στην πόλη του Ντουμπάι, περιλαμβάνοντας την Πόλη των Φεστιβάλ (</w:t>
      </w:r>
      <w:r w:rsidRPr="00E330A9">
        <w:rPr>
          <w:rFonts w:ascii="Times New Roman" w:hAnsi="Times New Roman" w:cs="Times New Roman"/>
          <w:sz w:val="24"/>
          <w:szCs w:val="24"/>
          <w:lang w:val="en-US"/>
        </w:rPr>
        <w:t>Festival</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City</w:t>
      </w:r>
      <w:r w:rsidRPr="00E330A9">
        <w:rPr>
          <w:rFonts w:ascii="Times New Roman" w:hAnsi="Times New Roman" w:cs="Times New Roman"/>
          <w:sz w:val="24"/>
          <w:szCs w:val="24"/>
        </w:rPr>
        <w:t xml:space="preserve">), των </w:t>
      </w:r>
      <w:r w:rsidRPr="00E330A9">
        <w:rPr>
          <w:rFonts w:ascii="Times New Roman" w:hAnsi="Times New Roman" w:cs="Times New Roman"/>
          <w:sz w:val="24"/>
          <w:szCs w:val="24"/>
          <w:lang w:val="en-US"/>
        </w:rPr>
        <w:t>Media</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Media</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City</w:t>
      </w:r>
      <w:r w:rsidRPr="00E330A9">
        <w:rPr>
          <w:rFonts w:ascii="Times New Roman" w:hAnsi="Times New Roman" w:cs="Times New Roman"/>
          <w:sz w:val="24"/>
          <w:szCs w:val="24"/>
        </w:rPr>
        <w:t xml:space="preserve">), του </w:t>
      </w:r>
      <w:r w:rsidRPr="00E330A9">
        <w:rPr>
          <w:rFonts w:ascii="Times New Roman" w:hAnsi="Times New Roman" w:cs="Times New Roman"/>
          <w:sz w:val="24"/>
          <w:szCs w:val="24"/>
          <w:lang w:val="en-US"/>
        </w:rPr>
        <w:t>Internet</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Internet</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City</w:t>
      </w:r>
      <w:r w:rsidRPr="00E330A9">
        <w:rPr>
          <w:rFonts w:ascii="Times New Roman" w:hAnsi="Times New Roman" w:cs="Times New Roman"/>
          <w:sz w:val="24"/>
          <w:szCs w:val="24"/>
        </w:rPr>
        <w:t>), την Αθλητική Πόλη (</w:t>
      </w:r>
      <w:r w:rsidRPr="00E330A9">
        <w:rPr>
          <w:rFonts w:ascii="Times New Roman" w:hAnsi="Times New Roman" w:cs="Times New Roman"/>
          <w:sz w:val="24"/>
          <w:szCs w:val="24"/>
          <w:lang w:val="en-US"/>
        </w:rPr>
        <w:t>Sports</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City</w:t>
      </w:r>
      <w:r w:rsidRPr="00E330A9">
        <w:rPr>
          <w:rFonts w:ascii="Times New Roman" w:hAnsi="Times New Roman" w:cs="Times New Roman"/>
          <w:sz w:val="24"/>
          <w:szCs w:val="24"/>
        </w:rPr>
        <w:t>) και την Πόλη της Υγειονομικής Περίθαλψης (</w:t>
      </w:r>
      <w:r w:rsidRPr="00E330A9">
        <w:rPr>
          <w:rFonts w:ascii="Times New Roman" w:hAnsi="Times New Roman" w:cs="Times New Roman"/>
          <w:sz w:val="24"/>
          <w:szCs w:val="24"/>
          <w:lang w:val="en-US"/>
        </w:rPr>
        <w:t>Healthcare</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City</w:t>
      </w:r>
      <w:r w:rsidRPr="00E330A9">
        <w:rPr>
          <w:rFonts w:ascii="Times New Roman" w:hAnsi="Times New Roman" w:cs="Times New Roman"/>
          <w:sz w:val="24"/>
          <w:szCs w:val="24"/>
        </w:rPr>
        <w:t xml:space="preserve">) </w:t>
      </w:r>
      <w:r w:rsidR="009224EE" w:rsidRPr="00E330A9">
        <w:rPr>
          <w:rFonts w:ascii="Times New Roman" w:hAnsi="Times New Roman" w:cs="Times New Roman"/>
          <w:sz w:val="24"/>
          <w:szCs w:val="24"/>
        </w:rPr>
        <w:t>[</w:t>
      </w:r>
      <w:proofErr w:type="spellStart"/>
      <w:r w:rsidRPr="00E330A9">
        <w:rPr>
          <w:rFonts w:ascii="Times New Roman" w:hAnsi="Times New Roman" w:cs="Times New Roman"/>
          <w:sz w:val="24"/>
          <w:szCs w:val="24"/>
          <w:lang w:val="en-US"/>
        </w:rPr>
        <w:t>Acuto</w:t>
      </w:r>
      <w:proofErr w:type="spellEnd"/>
      <w:r w:rsidRPr="00E330A9">
        <w:rPr>
          <w:rFonts w:ascii="Times New Roman" w:hAnsi="Times New Roman" w:cs="Times New Roman"/>
          <w:sz w:val="24"/>
          <w:szCs w:val="24"/>
        </w:rPr>
        <w:t>, 2014</w:t>
      </w:r>
      <w:r w:rsidRPr="00E330A9">
        <w:rPr>
          <w:rFonts w:ascii="Times New Roman" w:hAnsi="Times New Roman" w:cs="Times New Roman"/>
          <w:noProof/>
          <w:sz w:val="24"/>
          <w:szCs w:val="24"/>
        </w:rPr>
        <w:t xml:space="preserve">∙ </w:t>
      </w:r>
      <w:r w:rsidRPr="00E330A9">
        <w:rPr>
          <w:rFonts w:ascii="Times New Roman" w:hAnsi="Times New Roman" w:cs="Times New Roman"/>
          <w:noProof/>
          <w:sz w:val="24"/>
          <w:szCs w:val="24"/>
          <w:lang w:val="en-US"/>
        </w:rPr>
        <w:t>Kubat</w:t>
      </w:r>
      <w:r w:rsidRPr="00E330A9">
        <w:rPr>
          <w:rFonts w:ascii="Times New Roman" w:hAnsi="Times New Roman" w:cs="Times New Roman"/>
          <w:noProof/>
          <w:sz w:val="24"/>
          <w:szCs w:val="24"/>
        </w:rPr>
        <w:t xml:space="preserve"> κ.ά., 2009</w:t>
      </w:r>
      <w:r w:rsidR="009224EE" w:rsidRPr="00E330A9">
        <w:rPr>
          <w:rFonts w:ascii="Times New Roman" w:hAnsi="Times New Roman" w:cs="Times New Roman"/>
          <w:noProof/>
          <w:sz w:val="24"/>
          <w:szCs w:val="24"/>
        </w:rPr>
        <w:t xml:space="preserve">∙ </w:t>
      </w:r>
      <w:proofErr w:type="spellStart"/>
      <w:r w:rsidR="009224EE" w:rsidRPr="00E330A9">
        <w:rPr>
          <w:rFonts w:ascii="Times New Roman" w:hAnsi="Times New Roman" w:cs="Times New Roman"/>
          <w:sz w:val="24"/>
          <w:szCs w:val="24"/>
          <w:lang w:val="en-US"/>
        </w:rPr>
        <w:t>Nassar</w:t>
      </w:r>
      <w:proofErr w:type="spellEnd"/>
      <w:r w:rsidR="009224EE" w:rsidRPr="00E330A9">
        <w:rPr>
          <w:rFonts w:ascii="Times New Roman" w:hAnsi="Times New Roman" w:cs="Times New Roman"/>
          <w:sz w:val="24"/>
          <w:szCs w:val="24"/>
        </w:rPr>
        <w:t xml:space="preserve"> κ.ά., 2014]</w:t>
      </w:r>
      <w:r w:rsidRPr="00E330A9">
        <w:rPr>
          <w:rFonts w:ascii="Times New Roman" w:hAnsi="Times New Roman" w:cs="Times New Roman"/>
          <w:sz w:val="24"/>
          <w:szCs w:val="24"/>
        </w:rPr>
        <w:t>.</w:t>
      </w:r>
    </w:p>
    <w:p w:rsidR="00AC5AD6" w:rsidRPr="00E330A9" w:rsidRDefault="00AC5AD6"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Μετά την κατάρρευση των τιμών του πετρελαίου το 1997, η κυβέρνηση λαμβάνει μια στρατηγική απόφαση με σκοπό να διαφοροποιήσει την οικονομία του Εμιράτου προκειμένου να αποφευχθεί η υπερβολική εξάρτηση από την εύθραυστη βιομηχανία του πετρελαίου, με την οικοδόμηση νέων υποδομών, την τόνωση της κυκλοφορίας των ακινήτων και την ανάπτυξη του τουρισμού. Το αποτέλεσμα είναι τα έσοδα του πετρελαίου να μειωθούν από το 46% του συνολικού εισοδήματος στο 5% το 2005 και σε λιγότερο από 2% το 2010. Η κυβέρνηση του Ντουμπάι εφαρμόζει μια σειρά από πολιτικές για την προσέλκυση ξένων επιχειρήσεων, επιτρέποντας για παράδειγμα την πλήρη κυριότητα και 0% φόρους εισοδήματος σε ελεύθερες ζώνες για 25 χρόνια. Αυτές οι πρωτοβουλίες εξηγούν τη δραματική αύξηση του αριθμού των αστικών περιοχών, συμπεριλαμβανομένων και των αρτηριών που εντοπίζονται μεταξύ του 2000 και του 2005 (</w:t>
      </w:r>
      <w:proofErr w:type="spellStart"/>
      <w:r w:rsidRPr="00E330A9">
        <w:rPr>
          <w:rFonts w:ascii="Times New Roman" w:hAnsi="Times New Roman" w:cs="Times New Roman"/>
          <w:sz w:val="24"/>
          <w:szCs w:val="24"/>
          <w:lang w:val="en-US"/>
        </w:rPr>
        <w:t>Nassar</w:t>
      </w:r>
      <w:proofErr w:type="spellEnd"/>
      <w:r w:rsidRPr="00E330A9">
        <w:rPr>
          <w:rFonts w:ascii="Times New Roman" w:hAnsi="Times New Roman" w:cs="Times New Roman"/>
          <w:sz w:val="24"/>
          <w:szCs w:val="24"/>
        </w:rPr>
        <w:t xml:space="preserve"> κ.ά., 2014: 55).</w:t>
      </w:r>
    </w:p>
    <w:p w:rsidR="00EF5201" w:rsidRPr="00E330A9" w:rsidRDefault="009224EE"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2002</w:t>
      </w:r>
      <w:r w:rsidR="00EF5201" w:rsidRPr="00E330A9">
        <w:rPr>
          <w:rFonts w:ascii="Times New Roman" w:hAnsi="Times New Roman" w:cs="Times New Roman"/>
          <w:sz w:val="24"/>
          <w:szCs w:val="24"/>
        </w:rPr>
        <w:t xml:space="preserve"> ο κυβερνήτης του Ντουμπάι εκδίδει διάταγμα προκειμένου να επιτρέψει τη ξένη ιδιοκτησία ακινήτων, οδηγώντας σε μια πραγματική έκρηξη στην αγορά ακινήτων. Το αποτέλεσμα αυτής της έκρηξης είναι η κατασκευή </w:t>
      </w:r>
      <w:r w:rsidRPr="00E330A9">
        <w:rPr>
          <w:rFonts w:ascii="Times New Roman" w:hAnsi="Times New Roman" w:cs="Times New Roman"/>
          <w:sz w:val="24"/>
          <w:szCs w:val="24"/>
        </w:rPr>
        <w:t>πρόσθετων</w:t>
      </w:r>
      <w:r w:rsidR="00EF5201" w:rsidRPr="00E330A9">
        <w:rPr>
          <w:rFonts w:ascii="Times New Roman" w:hAnsi="Times New Roman" w:cs="Times New Roman"/>
          <w:sz w:val="24"/>
          <w:szCs w:val="24"/>
        </w:rPr>
        <w:t xml:space="preserve"> οδικών αρτηριών μεταξύ του 2005 και του 2008. Αυτή τη χρονική περίοδο, οι ετήσιοι ρυθμοί αστικής και πληθυσμιακής ανάπτυξης παραμένουν σε υψηλά επίπεδα</w:t>
      </w:r>
      <w:r w:rsidR="009D38A1" w:rsidRPr="00E330A9">
        <w:rPr>
          <w:rFonts w:ascii="Times New Roman" w:hAnsi="Times New Roman" w:cs="Times New Roman"/>
          <w:sz w:val="24"/>
          <w:szCs w:val="24"/>
        </w:rPr>
        <w:t>, ενώ κατά τη διάρκεια του 2008-</w:t>
      </w:r>
      <w:r w:rsidR="00EF5201" w:rsidRPr="00E330A9">
        <w:rPr>
          <w:rFonts w:ascii="Times New Roman" w:hAnsi="Times New Roman" w:cs="Times New Roman"/>
          <w:sz w:val="24"/>
          <w:szCs w:val="24"/>
        </w:rPr>
        <w:t>2011 οι ίδιοι ρυθμοί μειώνονται. Αυτή είναι και η πρώτη φορά από την έναρξη της περιόδου αστικοποίησης κατά την οποία σημειώνεται αύξηση της ετήσιας πληθυσμιακή</w:t>
      </w:r>
      <w:r w:rsidRPr="00E330A9">
        <w:rPr>
          <w:rFonts w:ascii="Times New Roman" w:hAnsi="Times New Roman" w:cs="Times New Roman"/>
          <w:sz w:val="24"/>
          <w:szCs w:val="24"/>
        </w:rPr>
        <w:t xml:space="preserve">ς πυκνότητας, </w:t>
      </w:r>
      <w:r w:rsidR="00EF5201" w:rsidRPr="00E330A9">
        <w:rPr>
          <w:rFonts w:ascii="Times New Roman" w:hAnsi="Times New Roman" w:cs="Times New Roman"/>
          <w:sz w:val="24"/>
          <w:szCs w:val="24"/>
        </w:rPr>
        <w:t>γεγονός που υποδεικνύει μια επιβράδυνση της αστικής διάχυσης. Ωστόσο, την τελευταία περίοδο παρατηρείται μια μεγάλ</w:t>
      </w:r>
      <w:r w:rsidR="00AC5AD6" w:rsidRPr="00E330A9">
        <w:rPr>
          <w:rFonts w:ascii="Times New Roman" w:hAnsi="Times New Roman" w:cs="Times New Roman"/>
          <w:sz w:val="24"/>
          <w:szCs w:val="24"/>
        </w:rPr>
        <w:t xml:space="preserve">η επέκταση της αστικής περιοχής </w:t>
      </w:r>
      <w:r w:rsidR="00EF5201" w:rsidRPr="00E330A9">
        <w:rPr>
          <w:rFonts w:ascii="Times New Roman" w:hAnsi="Times New Roman" w:cs="Times New Roman"/>
          <w:sz w:val="24"/>
          <w:szCs w:val="24"/>
        </w:rPr>
        <w:t>(</w:t>
      </w:r>
      <w:proofErr w:type="spellStart"/>
      <w:r w:rsidR="0054518A" w:rsidRPr="00E330A9">
        <w:rPr>
          <w:rFonts w:ascii="Times New Roman" w:hAnsi="Times New Roman" w:cs="Times New Roman"/>
          <w:sz w:val="24"/>
          <w:szCs w:val="24"/>
          <w:lang w:val="en-US"/>
        </w:rPr>
        <w:t>Bagaeen</w:t>
      </w:r>
      <w:proofErr w:type="spellEnd"/>
      <w:r w:rsidR="0054518A" w:rsidRPr="00E330A9">
        <w:rPr>
          <w:rFonts w:ascii="Times New Roman" w:hAnsi="Times New Roman" w:cs="Times New Roman"/>
          <w:sz w:val="24"/>
          <w:szCs w:val="24"/>
        </w:rPr>
        <w:t>, 2007</w:t>
      </w:r>
      <w:r w:rsidR="0054518A" w:rsidRPr="00E330A9">
        <w:rPr>
          <w:rFonts w:ascii="Times New Roman" w:hAnsi="Times New Roman" w:cs="Times New Roman"/>
          <w:noProof/>
          <w:sz w:val="24"/>
          <w:szCs w:val="24"/>
        </w:rPr>
        <w:t>∙</w:t>
      </w:r>
      <w:r w:rsidR="0054518A" w:rsidRPr="00E330A9">
        <w:rPr>
          <w:rFonts w:ascii="Times New Roman" w:hAnsi="Times New Roman" w:cs="Times New Roman"/>
          <w:noProof/>
          <w:color w:val="FF0000"/>
          <w:sz w:val="24"/>
          <w:szCs w:val="24"/>
        </w:rPr>
        <w:t xml:space="preserve"> </w:t>
      </w:r>
      <w:proofErr w:type="spellStart"/>
      <w:r w:rsidR="00EF5201" w:rsidRPr="00E330A9">
        <w:rPr>
          <w:rFonts w:ascii="Times New Roman" w:hAnsi="Times New Roman" w:cs="Times New Roman"/>
          <w:sz w:val="24"/>
          <w:szCs w:val="24"/>
          <w:lang w:val="en-US"/>
        </w:rPr>
        <w:t>Nassar</w:t>
      </w:r>
      <w:proofErr w:type="spellEnd"/>
      <w:r w:rsidR="00EF5201" w:rsidRPr="00E330A9">
        <w:rPr>
          <w:rFonts w:ascii="Times New Roman" w:hAnsi="Times New Roman" w:cs="Times New Roman"/>
          <w:sz w:val="24"/>
          <w:szCs w:val="24"/>
        </w:rPr>
        <w:t xml:space="preserve"> κ.ά., 2014).</w:t>
      </w:r>
    </w:p>
    <w:p w:rsidR="00EF5201" w:rsidRPr="00E330A9" w:rsidRDefault="009224EE"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Μέχρι το 2011</w:t>
      </w:r>
      <w:r w:rsidR="00EF5201" w:rsidRPr="00E330A9">
        <w:rPr>
          <w:rFonts w:ascii="Times New Roman" w:hAnsi="Times New Roman" w:cs="Times New Roman"/>
          <w:sz w:val="24"/>
          <w:szCs w:val="24"/>
        </w:rPr>
        <w:t xml:space="preserve"> οι αστικές περιοχές καλύπτουν το 15% της συνολικής γης του Εμιράτου. Παράλληλα, το ποσοστό του πληθυσμού που ζει εκεί είναι αρκετά υψηλό και έχει παραμείνει έτσι</w:t>
      </w:r>
      <w:r w:rsidR="009D38A1" w:rsidRPr="00E330A9">
        <w:rPr>
          <w:rFonts w:ascii="Times New Roman" w:hAnsi="Times New Roman" w:cs="Times New Roman"/>
          <w:sz w:val="24"/>
          <w:szCs w:val="24"/>
        </w:rPr>
        <w:t xml:space="preserve"> από τη δεκαετία του 1970 (95-</w:t>
      </w:r>
      <w:r w:rsidR="00EF5201" w:rsidRPr="00E330A9">
        <w:rPr>
          <w:rFonts w:ascii="Times New Roman" w:hAnsi="Times New Roman" w:cs="Times New Roman"/>
          <w:sz w:val="24"/>
          <w:szCs w:val="24"/>
        </w:rPr>
        <w:t xml:space="preserve">98%). </w:t>
      </w:r>
      <w:r w:rsidRPr="00E330A9">
        <w:rPr>
          <w:rFonts w:ascii="Times New Roman" w:hAnsi="Times New Roman" w:cs="Times New Roman"/>
          <w:sz w:val="24"/>
          <w:szCs w:val="24"/>
        </w:rPr>
        <w:t>Οι</w:t>
      </w:r>
      <w:r w:rsidR="00EF5201" w:rsidRPr="00E330A9">
        <w:rPr>
          <w:rFonts w:ascii="Times New Roman" w:hAnsi="Times New Roman" w:cs="Times New Roman"/>
          <w:sz w:val="24"/>
          <w:szCs w:val="24"/>
        </w:rPr>
        <w:t xml:space="preserve"> υψηλοί ρυθμοί ανάπτυξης στις αστικές περιοχές, τα υψηλά ποσοστά της αστικής κάλυψης της γης και ο αστικός πληθυσμός </w:t>
      </w:r>
      <w:r w:rsidRPr="00E330A9">
        <w:rPr>
          <w:rFonts w:ascii="Times New Roman" w:hAnsi="Times New Roman" w:cs="Times New Roman"/>
          <w:sz w:val="24"/>
          <w:szCs w:val="24"/>
        </w:rPr>
        <w:t>αποτελούν</w:t>
      </w:r>
      <w:r w:rsidR="00EF5201" w:rsidRPr="00E330A9">
        <w:rPr>
          <w:rFonts w:ascii="Times New Roman" w:hAnsi="Times New Roman" w:cs="Times New Roman"/>
          <w:sz w:val="24"/>
          <w:szCs w:val="24"/>
        </w:rPr>
        <w:t xml:space="preserve"> </w:t>
      </w:r>
      <w:r w:rsidR="00EF5201" w:rsidRPr="00E330A9">
        <w:rPr>
          <w:rFonts w:ascii="Times New Roman" w:hAnsi="Times New Roman" w:cs="Times New Roman"/>
          <w:sz w:val="24"/>
          <w:szCs w:val="24"/>
        </w:rPr>
        <w:lastRenderedPageBreak/>
        <w:t>αξιοσημείωτα χαρακτηριστικά του Ντουμπάι, σε αντίθεση με την παρατηρούμενη διαδικασία επέκτασης της πόλης που είναι κοινή με τις περισσότερες πόλεις παγκοσμίως (</w:t>
      </w:r>
      <w:proofErr w:type="spellStart"/>
      <w:r w:rsidR="00EF5201" w:rsidRPr="00E330A9">
        <w:rPr>
          <w:rFonts w:ascii="Times New Roman" w:hAnsi="Times New Roman" w:cs="Times New Roman"/>
          <w:sz w:val="24"/>
          <w:szCs w:val="24"/>
          <w:lang w:val="en-US"/>
        </w:rPr>
        <w:t>Nassar</w:t>
      </w:r>
      <w:proofErr w:type="spellEnd"/>
      <w:r w:rsidR="00EF5201" w:rsidRPr="00E330A9">
        <w:rPr>
          <w:rFonts w:ascii="Times New Roman" w:hAnsi="Times New Roman" w:cs="Times New Roman"/>
          <w:sz w:val="24"/>
          <w:szCs w:val="24"/>
        </w:rPr>
        <w:t xml:space="preserve"> κ.ά., 2014: 55).</w:t>
      </w:r>
    </w:p>
    <w:p w:rsidR="00EF5201" w:rsidRPr="00E330A9" w:rsidRDefault="00EF5201"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Τα πρώτα παράκτια έργα παρατηρούνται μεταξύ του 1972 και του 1976 με την επέκταση του λιμανιού </w:t>
      </w:r>
      <w:r w:rsidRPr="00E330A9">
        <w:rPr>
          <w:rFonts w:ascii="Times New Roman" w:hAnsi="Times New Roman" w:cs="Times New Roman"/>
          <w:sz w:val="24"/>
          <w:szCs w:val="24"/>
          <w:lang w:val="en-US"/>
        </w:rPr>
        <w:t>Rashid</w:t>
      </w:r>
      <w:r w:rsidRPr="00E330A9">
        <w:rPr>
          <w:rFonts w:ascii="Times New Roman" w:hAnsi="Times New Roman" w:cs="Times New Roman"/>
          <w:sz w:val="24"/>
          <w:szCs w:val="24"/>
        </w:rPr>
        <w:t xml:space="preserve"> και των αποβάθρ</w:t>
      </w:r>
      <w:r w:rsidR="00D145B8" w:rsidRPr="00E330A9">
        <w:rPr>
          <w:rFonts w:ascii="Times New Roman" w:hAnsi="Times New Roman" w:cs="Times New Roman"/>
          <w:sz w:val="24"/>
          <w:szCs w:val="24"/>
        </w:rPr>
        <w:t>ων του. Κατά την περίοδο 1976-</w:t>
      </w:r>
      <w:r w:rsidRPr="00E330A9">
        <w:rPr>
          <w:rFonts w:ascii="Times New Roman" w:hAnsi="Times New Roman" w:cs="Times New Roman"/>
          <w:sz w:val="24"/>
          <w:szCs w:val="24"/>
        </w:rPr>
        <w:t xml:space="preserve">1985 ακολουθεί η ανασκαφή του </w:t>
      </w:r>
      <w:r w:rsidRPr="00E330A9">
        <w:rPr>
          <w:rFonts w:ascii="Times New Roman" w:hAnsi="Times New Roman" w:cs="Times New Roman"/>
          <w:sz w:val="24"/>
          <w:szCs w:val="24"/>
          <w:lang w:val="en-US"/>
        </w:rPr>
        <w:t>Jebel</w:t>
      </w:r>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Ali</w:t>
      </w:r>
      <w:r w:rsidRPr="00E330A9">
        <w:rPr>
          <w:rFonts w:ascii="Times New Roman" w:hAnsi="Times New Roman" w:cs="Times New Roman"/>
          <w:sz w:val="24"/>
          <w:szCs w:val="24"/>
        </w:rPr>
        <w:t xml:space="preserve"> που θεωρείται σήμερα το μεγαλύτερο εσωτερικό τεχ</w:t>
      </w:r>
      <w:r w:rsidR="00D145B8" w:rsidRPr="00E330A9">
        <w:rPr>
          <w:rFonts w:ascii="Times New Roman" w:hAnsi="Times New Roman" w:cs="Times New Roman"/>
          <w:sz w:val="24"/>
          <w:szCs w:val="24"/>
        </w:rPr>
        <w:t>νητό λιμάνι του κόσμου. Το 1992-</w:t>
      </w:r>
      <w:r w:rsidRPr="00E330A9">
        <w:rPr>
          <w:rFonts w:ascii="Times New Roman" w:hAnsi="Times New Roman" w:cs="Times New Roman"/>
          <w:sz w:val="24"/>
          <w:szCs w:val="24"/>
        </w:rPr>
        <w:t xml:space="preserve">1998 ξεκινούν τα πρώτα υπεράκτια έργα για την ακίνητη περιουσία και για τουριστικούς λόγους με την επέκταση της παραλίας </w:t>
      </w:r>
      <w:proofErr w:type="spellStart"/>
      <w:r w:rsidRPr="00E330A9">
        <w:rPr>
          <w:rFonts w:ascii="Times New Roman" w:hAnsi="Times New Roman" w:cs="Times New Roman"/>
          <w:sz w:val="24"/>
          <w:szCs w:val="24"/>
          <w:lang w:val="en-US"/>
        </w:rPr>
        <w:t>Jumairah</w:t>
      </w:r>
      <w:proofErr w:type="spellEnd"/>
      <w:r w:rsidR="003A1C09" w:rsidRPr="00E330A9">
        <w:rPr>
          <w:rFonts w:ascii="Times New Roman" w:hAnsi="Times New Roman" w:cs="Times New Roman"/>
          <w:sz w:val="24"/>
          <w:szCs w:val="24"/>
        </w:rPr>
        <w:t xml:space="preserve"> </w:t>
      </w:r>
      <w:r w:rsidRPr="00E330A9">
        <w:rPr>
          <w:rFonts w:ascii="Times New Roman" w:hAnsi="Times New Roman" w:cs="Times New Roman"/>
          <w:sz w:val="24"/>
          <w:szCs w:val="24"/>
        </w:rPr>
        <w:t xml:space="preserve">και την κατασκευή του Ξενοδοχείου </w:t>
      </w:r>
      <w:proofErr w:type="spellStart"/>
      <w:r w:rsidRPr="00E330A9">
        <w:rPr>
          <w:rFonts w:ascii="Times New Roman" w:hAnsi="Times New Roman" w:cs="Times New Roman"/>
          <w:sz w:val="24"/>
          <w:szCs w:val="24"/>
          <w:lang w:val="en-US"/>
        </w:rPr>
        <w:t>Burj</w:t>
      </w:r>
      <w:proofErr w:type="spellEnd"/>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Al</w:t>
      </w:r>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Arab</w:t>
      </w:r>
      <w:r w:rsidR="009D38A1" w:rsidRPr="00E330A9">
        <w:rPr>
          <w:rFonts w:ascii="Times New Roman" w:hAnsi="Times New Roman" w:cs="Times New Roman"/>
          <w:sz w:val="24"/>
          <w:szCs w:val="24"/>
        </w:rPr>
        <w:t>. Τη χρονική περίοδο 2000-</w:t>
      </w:r>
      <w:r w:rsidRPr="00E330A9">
        <w:rPr>
          <w:rFonts w:ascii="Times New Roman" w:hAnsi="Times New Roman" w:cs="Times New Roman"/>
          <w:sz w:val="24"/>
          <w:szCs w:val="24"/>
        </w:rPr>
        <w:t xml:space="preserve">2003 παρατηρείται σημαντική αύξηση στο ρυθμό και την κλίμακα της υπεράκτιας ανάπτυξης με την κατασκευή του πρώτου τεχνητού νησιού </w:t>
      </w:r>
      <w:proofErr w:type="spellStart"/>
      <w:r w:rsidRPr="00E330A9">
        <w:rPr>
          <w:rFonts w:ascii="Times New Roman" w:hAnsi="Times New Roman" w:cs="Times New Roman"/>
          <w:sz w:val="24"/>
          <w:szCs w:val="24"/>
          <w:lang w:val="en-US"/>
        </w:rPr>
        <w:t>Jumairah</w:t>
      </w:r>
      <w:proofErr w:type="spellEnd"/>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Palm</w:t>
      </w:r>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Island</w:t>
      </w:r>
      <w:r w:rsidRPr="00E330A9">
        <w:rPr>
          <w:rFonts w:ascii="Times New Roman" w:hAnsi="Times New Roman" w:cs="Times New Roman"/>
          <w:sz w:val="24"/>
          <w:szCs w:val="24"/>
        </w:rPr>
        <w:t xml:space="preserve">. Ακόμα πιο εκτεταμένες αλλαγές στην ακτογραμμή εμφανίζονται μεταξύ 2003 και 2011 όταν 68 τχλμ προστίθενται στη συνολική περιοχή του Εμιράτου από υπεράκτια έργα αποκατάστασης στον Περσικό Κόλπο. Μέχρι το 2011 περίπου 11 τχλμ θαλάσσιου περιβάλλοντος έχουν </w:t>
      </w:r>
      <w:r w:rsidR="00BA0CC9" w:rsidRPr="00E330A9">
        <w:rPr>
          <w:rFonts w:ascii="Times New Roman" w:hAnsi="Times New Roman" w:cs="Times New Roman"/>
          <w:sz w:val="24"/>
          <w:szCs w:val="24"/>
        </w:rPr>
        <w:t>μετατραπεί σε αστικές περιοχές</w:t>
      </w:r>
      <w:r w:rsidRPr="00E330A9">
        <w:rPr>
          <w:rFonts w:ascii="Times New Roman" w:hAnsi="Times New Roman" w:cs="Times New Roman"/>
          <w:sz w:val="24"/>
          <w:szCs w:val="24"/>
        </w:rPr>
        <w:t>, ενώ περίπου 57 τχλμ έχουν μετατραπεί σε άμμο, καθώς τέσσερα νησιά είναι ακόμα σε ανάπτυξη (</w:t>
      </w:r>
      <w:r w:rsidRPr="00E330A9">
        <w:rPr>
          <w:rFonts w:ascii="Times New Roman" w:hAnsi="Times New Roman" w:cs="Times New Roman"/>
          <w:sz w:val="24"/>
          <w:szCs w:val="24"/>
          <w:lang w:val="en-US"/>
        </w:rPr>
        <w:t>Palm</w:t>
      </w:r>
      <w:r w:rsidR="009D38A1" w:rsidRPr="00E330A9">
        <w:rPr>
          <w:rFonts w:ascii="Times New Roman" w:hAnsi="Times New Roman" w:cs="Times New Roman"/>
          <w:sz w:val="24"/>
          <w:szCs w:val="24"/>
        </w:rPr>
        <w:t xml:space="preserve"> </w:t>
      </w:r>
      <w:proofErr w:type="spellStart"/>
      <w:r w:rsidRPr="00E330A9">
        <w:rPr>
          <w:rFonts w:ascii="Times New Roman" w:hAnsi="Times New Roman" w:cs="Times New Roman"/>
          <w:sz w:val="24"/>
          <w:szCs w:val="24"/>
          <w:lang w:val="en-US"/>
        </w:rPr>
        <w:t>Deira</w:t>
      </w:r>
      <w:proofErr w:type="spellEnd"/>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World</w:t>
      </w:r>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Islands</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Palm</w:t>
      </w:r>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Jebel</w:t>
      </w:r>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Ali</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Dubai</w:t>
      </w:r>
      <w:r w:rsidR="009D38A1"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Waterfront</w:t>
      </w:r>
      <w:r w:rsidRPr="00E330A9">
        <w:rPr>
          <w:rFonts w:ascii="Times New Roman" w:hAnsi="Times New Roman" w:cs="Times New Roman"/>
          <w:sz w:val="24"/>
          <w:szCs w:val="24"/>
        </w:rPr>
        <w:t xml:space="preserve">) </w:t>
      </w:r>
      <w:r w:rsidR="009224EE" w:rsidRPr="00E330A9">
        <w:rPr>
          <w:rFonts w:ascii="Times New Roman" w:hAnsi="Times New Roman" w:cs="Times New Roman"/>
          <w:sz w:val="24"/>
          <w:szCs w:val="24"/>
        </w:rPr>
        <w:t>[</w:t>
      </w:r>
      <w:r w:rsidR="0054518A" w:rsidRPr="00E330A9">
        <w:rPr>
          <w:rFonts w:ascii="Times New Roman" w:hAnsi="Times New Roman" w:cs="Times New Roman"/>
          <w:sz w:val="24"/>
          <w:szCs w:val="24"/>
          <w:lang w:val="en-US"/>
        </w:rPr>
        <w:t>Al</w:t>
      </w:r>
      <w:r w:rsidR="0054518A" w:rsidRPr="00E330A9">
        <w:rPr>
          <w:rFonts w:ascii="Times New Roman" w:hAnsi="Times New Roman" w:cs="Times New Roman"/>
          <w:sz w:val="24"/>
          <w:szCs w:val="24"/>
        </w:rPr>
        <w:t xml:space="preserve"> </w:t>
      </w:r>
      <w:proofErr w:type="spellStart"/>
      <w:r w:rsidR="0054518A" w:rsidRPr="00E330A9">
        <w:rPr>
          <w:rFonts w:ascii="Times New Roman" w:hAnsi="Times New Roman" w:cs="Times New Roman"/>
          <w:sz w:val="24"/>
          <w:szCs w:val="24"/>
          <w:lang w:val="en-US"/>
        </w:rPr>
        <w:t>Darmaki</w:t>
      </w:r>
      <w:proofErr w:type="spellEnd"/>
      <w:r w:rsidR="0054518A" w:rsidRPr="00E330A9">
        <w:rPr>
          <w:rFonts w:ascii="Times New Roman" w:hAnsi="Times New Roman" w:cs="Times New Roman"/>
          <w:sz w:val="24"/>
          <w:szCs w:val="24"/>
        </w:rPr>
        <w:t>, 2008</w:t>
      </w:r>
      <w:r w:rsidR="0054518A" w:rsidRPr="00E330A9">
        <w:rPr>
          <w:rFonts w:ascii="Times New Roman" w:hAnsi="Times New Roman" w:cs="Times New Roman"/>
          <w:noProof/>
          <w:sz w:val="24"/>
          <w:szCs w:val="24"/>
        </w:rPr>
        <w:t xml:space="preserve">∙ </w:t>
      </w:r>
      <w:proofErr w:type="spellStart"/>
      <w:r w:rsidRPr="00E330A9">
        <w:rPr>
          <w:rFonts w:ascii="Times New Roman" w:hAnsi="Times New Roman" w:cs="Times New Roman"/>
          <w:sz w:val="24"/>
          <w:szCs w:val="24"/>
          <w:lang w:val="en-US"/>
        </w:rPr>
        <w:t>Nassar</w:t>
      </w:r>
      <w:proofErr w:type="spellEnd"/>
      <w:r w:rsidR="009224EE" w:rsidRPr="00E330A9">
        <w:rPr>
          <w:rFonts w:ascii="Times New Roman" w:hAnsi="Times New Roman" w:cs="Times New Roman"/>
          <w:sz w:val="24"/>
          <w:szCs w:val="24"/>
        </w:rPr>
        <w:t xml:space="preserve"> κ.ά., 2014: 55]</w:t>
      </w:r>
      <w:r w:rsidRPr="00E330A9">
        <w:rPr>
          <w:rFonts w:ascii="Times New Roman" w:hAnsi="Times New Roman" w:cs="Times New Roman"/>
          <w:sz w:val="24"/>
          <w:szCs w:val="24"/>
        </w:rPr>
        <w:t>.</w:t>
      </w:r>
    </w:p>
    <w:p w:rsidR="0054518A" w:rsidRPr="00E330A9" w:rsidRDefault="0054518A"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Κατά τη διάρκεια των </w:t>
      </w:r>
      <w:r w:rsidR="009224EE" w:rsidRPr="00E330A9">
        <w:rPr>
          <w:rFonts w:ascii="Times New Roman" w:hAnsi="Times New Roman" w:cs="Times New Roman"/>
          <w:sz w:val="24"/>
          <w:szCs w:val="24"/>
        </w:rPr>
        <w:t>40</w:t>
      </w:r>
      <w:r w:rsidRPr="00E330A9">
        <w:rPr>
          <w:rFonts w:ascii="Times New Roman" w:hAnsi="Times New Roman" w:cs="Times New Roman"/>
          <w:sz w:val="24"/>
          <w:szCs w:val="24"/>
        </w:rPr>
        <w:t xml:space="preserve"> περίπου τελευταίων χρόνων παρατηρείται </w:t>
      </w:r>
      <w:r w:rsidR="00BA0CC9" w:rsidRPr="00E330A9">
        <w:rPr>
          <w:rFonts w:ascii="Times New Roman" w:hAnsi="Times New Roman" w:cs="Times New Roman"/>
          <w:sz w:val="24"/>
          <w:szCs w:val="24"/>
        </w:rPr>
        <w:t>στο</w:t>
      </w:r>
      <w:r w:rsidRPr="00E330A9">
        <w:rPr>
          <w:rFonts w:ascii="Times New Roman" w:hAnsi="Times New Roman" w:cs="Times New Roman"/>
          <w:sz w:val="24"/>
          <w:szCs w:val="24"/>
        </w:rPr>
        <w:t xml:space="preserve"> Ντουμπάι μια δραματική αύξηση στον τομέα της αστικής κάλυψης γης (561 τχλμ</w:t>
      </w:r>
      <w:r w:rsidR="00BA0CC9" w:rsidRPr="00E330A9">
        <w:rPr>
          <w:rFonts w:ascii="Times New Roman" w:hAnsi="Times New Roman" w:cs="Times New Roman"/>
          <w:sz w:val="24"/>
          <w:szCs w:val="24"/>
        </w:rPr>
        <w:t xml:space="preserve">). </w:t>
      </w:r>
      <w:r w:rsidRPr="00E330A9">
        <w:rPr>
          <w:rFonts w:ascii="Times New Roman" w:hAnsi="Times New Roman" w:cs="Times New Roman"/>
          <w:sz w:val="24"/>
          <w:szCs w:val="24"/>
        </w:rPr>
        <w:t xml:space="preserve">Η πλειοψηφία αυτής της αστικής ανάπτυξης εμφανίζεται μετά το 2000, ενώ την περίοδο 2003-2005 παρατηρείται το εξαιρετικά υψηλό ποσοστό αστικής ανάπτυξης </w:t>
      </w:r>
      <w:r w:rsidR="00BA0CC9" w:rsidRPr="00E330A9">
        <w:rPr>
          <w:rFonts w:ascii="Times New Roman" w:hAnsi="Times New Roman" w:cs="Times New Roman"/>
          <w:sz w:val="24"/>
          <w:szCs w:val="24"/>
        </w:rPr>
        <w:t>(</w:t>
      </w:r>
      <w:r w:rsidRPr="00E330A9">
        <w:rPr>
          <w:rFonts w:ascii="Times New Roman" w:hAnsi="Times New Roman" w:cs="Times New Roman"/>
          <w:sz w:val="24"/>
          <w:szCs w:val="24"/>
        </w:rPr>
        <w:t>13,02%</w:t>
      </w:r>
      <w:r w:rsidR="00BA0CC9" w:rsidRPr="00E330A9">
        <w:rPr>
          <w:rFonts w:ascii="Times New Roman" w:hAnsi="Times New Roman" w:cs="Times New Roman"/>
          <w:sz w:val="24"/>
          <w:szCs w:val="24"/>
        </w:rPr>
        <w:t>)</w:t>
      </w:r>
      <w:r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rPr>
        <w:t>Κ</w:t>
      </w:r>
      <w:r w:rsidRPr="00E330A9">
        <w:rPr>
          <w:rFonts w:ascii="Times New Roman" w:hAnsi="Times New Roman" w:cs="Times New Roman"/>
          <w:sz w:val="24"/>
          <w:szCs w:val="24"/>
        </w:rPr>
        <w:t xml:space="preserve">ατά τη διάρκεια αυτών των χρόνων εφαρμόζονται πολιτικές με σκοπό την ανάπτυξη των πράσινων χώρων (φάρμες, πάρκα, κήποι και μαγκόβρια δάση) με αποτέλεσμα τη σημαντική αύξηση των περιοχών βλάστησης </w:t>
      </w:r>
      <w:r w:rsidR="00BA0CC9" w:rsidRPr="00E330A9">
        <w:rPr>
          <w:rFonts w:ascii="Times New Roman" w:hAnsi="Times New Roman" w:cs="Times New Roman"/>
          <w:sz w:val="24"/>
          <w:szCs w:val="24"/>
        </w:rPr>
        <w:t>με</w:t>
      </w:r>
      <w:r w:rsidRPr="00E330A9">
        <w:rPr>
          <w:rFonts w:ascii="Times New Roman" w:hAnsi="Times New Roman" w:cs="Times New Roman"/>
          <w:sz w:val="24"/>
          <w:szCs w:val="24"/>
        </w:rPr>
        <w:t xml:space="preserve"> ετήσιο ποσοστό ανάπτυξης το 10,47%. Η επέκταση του ποταμού, η κατασκευή του λιμανιού και η δημιουργία υδάτινων σωμάτων για αναψυχή οδηγούν στην αύξηση του ποσοστού του νερού με ετήσιο ρυθμό αύξησης το 4,06%. Τέτοιας έκτασης αλλαγές στη βλάστηση και στο νερό είναι πιθανόν να έχουν οικολογικές και περιβαλλοντικές επιπτώσεις. Η διατήρηση των εν λόγω εκτάσεων σε μια άνυδρη περιοχή απαιτεί συνεχείς εισροές ενέργειας, νερού και χημικών, γεγονός που μπορεί να έχει αρνητικές συνέπειες στο περιβάλλον. Ωστόσο, αυτές οι εκτάσεις γης μπορεί να προάγουν την βιοποικιλότητα και να βελτιώσουν το μικροκλίμα και την ποιότητα του αέρα με τέτοια τρόπο που να μετριάσουν τις επιπτώσεις στην αστική ανάπτυξη (</w:t>
      </w:r>
      <w:proofErr w:type="spellStart"/>
      <w:r w:rsidRPr="00E330A9">
        <w:rPr>
          <w:rFonts w:ascii="Times New Roman" w:hAnsi="Times New Roman" w:cs="Times New Roman"/>
          <w:sz w:val="24"/>
          <w:szCs w:val="24"/>
          <w:lang w:val="en-US"/>
        </w:rPr>
        <w:t>Nassar</w:t>
      </w:r>
      <w:proofErr w:type="spellEnd"/>
      <w:r w:rsidRPr="00E330A9">
        <w:rPr>
          <w:rFonts w:ascii="Times New Roman" w:hAnsi="Times New Roman" w:cs="Times New Roman"/>
          <w:sz w:val="24"/>
          <w:szCs w:val="24"/>
        </w:rPr>
        <w:t xml:space="preserve"> κ.ά., 2014).</w:t>
      </w:r>
    </w:p>
    <w:p w:rsidR="00355E85" w:rsidRPr="00E330A9" w:rsidRDefault="00D71EFA"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lang w:val="en-US"/>
        </w:rPr>
        <w:t>T</w:t>
      </w:r>
      <w:r w:rsidR="00E07175" w:rsidRPr="00E330A9">
        <w:rPr>
          <w:rFonts w:ascii="Times New Roman" w:hAnsi="Times New Roman" w:cs="Times New Roman"/>
          <w:sz w:val="24"/>
          <w:szCs w:val="24"/>
        </w:rPr>
        <w:t xml:space="preserve">ο Ντουμπάι με την εφαρμογή μιας </w:t>
      </w:r>
      <w:r w:rsidR="00464186" w:rsidRPr="00E330A9">
        <w:rPr>
          <w:rFonts w:ascii="Times New Roman" w:hAnsi="Times New Roman" w:cs="Times New Roman"/>
          <w:sz w:val="24"/>
          <w:szCs w:val="24"/>
        </w:rPr>
        <w:t xml:space="preserve">αναπτυξιακής </w:t>
      </w:r>
      <w:r w:rsidR="00E07175" w:rsidRPr="00E330A9">
        <w:rPr>
          <w:rFonts w:ascii="Times New Roman" w:hAnsi="Times New Roman" w:cs="Times New Roman"/>
          <w:sz w:val="24"/>
          <w:szCs w:val="24"/>
        </w:rPr>
        <w:t>στρατηγικής κατάφερε μέσα σε λίγα μόλις χρόνια να διαφοροποιήσει την οικονομία του και να γνωρίσει μεγάλη οικονομική ανάπτυξη. Το Μάρκετινγκ Τόπου επέτρεψε στο Εμιράτο να αλλάξει το χαρακτήρα και τη φυσιογνωμία του και να μετατραπεί από έρημος σε παγκόσμιο κόμβο οικιστικών, εμπορικών, αθλητικών και τουριστικών εγκαταστάσεων</w:t>
      </w:r>
      <w:r w:rsidR="005D39B8" w:rsidRPr="00E330A9">
        <w:rPr>
          <w:rFonts w:ascii="Times New Roman" w:hAnsi="Times New Roman" w:cs="Times New Roman"/>
          <w:sz w:val="24"/>
          <w:szCs w:val="24"/>
        </w:rPr>
        <w:t>.</w:t>
      </w:r>
      <w:r w:rsidR="00464186" w:rsidRPr="00E330A9">
        <w:rPr>
          <w:rFonts w:ascii="Times New Roman" w:hAnsi="Times New Roman" w:cs="Times New Roman"/>
          <w:sz w:val="24"/>
          <w:szCs w:val="24"/>
        </w:rPr>
        <w:t xml:space="preserve"> </w:t>
      </w:r>
      <w:r w:rsidR="00E07175" w:rsidRPr="00E330A9">
        <w:rPr>
          <w:rFonts w:ascii="Times New Roman" w:hAnsi="Times New Roman" w:cs="Times New Roman"/>
          <w:sz w:val="24"/>
          <w:szCs w:val="24"/>
        </w:rPr>
        <w:t xml:space="preserve">Σε αυτό βέβαια συνετέλεσε το γεγονός </w:t>
      </w:r>
      <w:r w:rsidR="00BE2552" w:rsidRPr="00E330A9">
        <w:rPr>
          <w:rFonts w:ascii="Times New Roman" w:hAnsi="Times New Roman" w:cs="Times New Roman"/>
          <w:sz w:val="24"/>
          <w:szCs w:val="24"/>
        </w:rPr>
        <w:t xml:space="preserve">ότι </w:t>
      </w:r>
      <w:r w:rsidR="00E07175" w:rsidRPr="00E330A9">
        <w:rPr>
          <w:rFonts w:ascii="Times New Roman" w:hAnsi="Times New Roman" w:cs="Times New Roman"/>
          <w:sz w:val="24"/>
          <w:szCs w:val="24"/>
        </w:rPr>
        <w:t xml:space="preserve">η αστική ανάπτυξη </w:t>
      </w:r>
      <w:r w:rsidR="00BE2552" w:rsidRPr="00E330A9">
        <w:rPr>
          <w:rFonts w:ascii="Times New Roman" w:hAnsi="Times New Roman" w:cs="Times New Roman"/>
          <w:sz w:val="24"/>
          <w:szCs w:val="24"/>
        </w:rPr>
        <w:t>επεκτάθηκε πέραν των ορίων της ακτής του κόλπου, με τη δημιουργία των τεχνητών εγκαταστάσεων του λιμανιού και των αποβάθρων του, όπως και των νησιών</w:t>
      </w:r>
      <w:r w:rsidR="00464186" w:rsidRPr="00E330A9">
        <w:rPr>
          <w:rFonts w:ascii="Times New Roman" w:hAnsi="Times New Roman" w:cs="Times New Roman"/>
          <w:sz w:val="24"/>
          <w:szCs w:val="24"/>
        </w:rPr>
        <w:t xml:space="preserve">, κάτι που μεταμόρφωσε πλήρως το τοπίο </w:t>
      </w:r>
      <w:r w:rsidR="005D39B8" w:rsidRPr="00E330A9">
        <w:rPr>
          <w:rFonts w:ascii="Times New Roman" w:hAnsi="Times New Roman" w:cs="Times New Roman"/>
          <w:sz w:val="24"/>
          <w:szCs w:val="24"/>
        </w:rPr>
        <w:t>του Ντουμπάι</w:t>
      </w:r>
      <w:r w:rsidR="00464186" w:rsidRPr="00E330A9">
        <w:rPr>
          <w:rFonts w:ascii="Times New Roman" w:hAnsi="Times New Roman" w:cs="Times New Roman"/>
          <w:sz w:val="24"/>
          <w:szCs w:val="24"/>
        </w:rPr>
        <w:t xml:space="preserve">. </w:t>
      </w:r>
      <w:r w:rsidR="00971615" w:rsidRPr="00E330A9">
        <w:rPr>
          <w:rFonts w:ascii="Times New Roman" w:hAnsi="Times New Roman" w:cs="Times New Roman"/>
          <w:sz w:val="24"/>
          <w:szCs w:val="24"/>
        </w:rPr>
        <w:t xml:space="preserve">Ωστόσο, αυτές οι δυνητικές </w:t>
      </w:r>
      <w:r w:rsidR="00464186" w:rsidRPr="00E330A9">
        <w:rPr>
          <w:rFonts w:ascii="Times New Roman" w:hAnsi="Times New Roman" w:cs="Times New Roman"/>
          <w:sz w:val="24"/>
          <w:szCs w:val="24"/>
        </w:rPr>
        <w:t xml:space="preserve">αλλαγές μπορεί να οδηγήσουν σε αρνητικές συνέπειες στο περιβάλλον της πόλης. </w:t>
      </w:r>
    </w:p>
    <w:p w:rsidR="0054518A" w:rsidRPr="00E330A9" w:rsidRDefault="00BA0CC9" w:rsidP="00780B2C">
      <w:pPr>
        <w:pStyle w:val="ListParagraph"/>
        <w:numPr>
          <w:ilvl w:val="0"/>
          <w:numId w:val="2"/>
        </w:numPr>
        <w:tabs>
          <w:tab w:val="left" w:pos="142"/>
          <w:tab w:val="left" w:pos="284"/>
        </w:tabs>
        <w:spacing w:before="240" w:after="120" w:line="240" w:lineRule="auto"/>
        <w:ind w:left="0" w:firstLine="0"/>
        <w:contextualSpacing w:val="0"/>
        <w:jc w:val="both"/>
        <w:rPr>
          <w:rFonts w:ascii="Times New Roman" w:hAnsi="Times New Roman" w:cs="Times New Roman"/>
          <w:b/>
          <w:sz w:val="24"/>
          <w:szCs w:val="24"/>
        </w:rPr>
      </w:pPr>
      <w:r w:rsidRPr="00E330A9">
        <w:rPr>
          <w:rFonts w:ascii="Times New Roman" w:hAnsi="Times New Roman" w:cs="Times New Roman"/>
          <w:b/>
          <w:sz w:val="28"/>
          <w:szCs w:val="28"/>
        </w:rPr>
        <w:t>Νέα</w:t>
      </w:r>
      <w:r w:rsidR="00780B2C" w:rsidRPr="00E330A9">
        <w:rPr>
          <w:rFonts w:ascii="Times New Roman" w:hAnsi="Times New Roman" w:cs="Times New Roman"/>
          <w:b/>
          <w:sz w:val="28"/>
          <w:szCs w:val="28"/>
        </w:rPr>
        <w:t xml:space="preserve"> Ζηλανδία</w:t>
      </w:r>
    </w:p>
    <w:p w:rsidR="00BA0CC9" w:rsidRPr="00E330A9" w:rsidRDefault="00BA0CC9"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Η Νέα Ζηλανδία βρίσκεται στο νότιο Ειρηνικό Ωκεανό, νοτιοανατολικά της Αυστραλίας. Το τοπίο της χώρας αποτελεί σημαντικό στοιχείο του πολιτισμού και της εικόνας της. Η επαφή με το περιβάλλον, τα εθνικά πάρκα και οι δραστηριότητες σε εξωτερικούς χώρους είναι μέρος του πολιτισμού της χώρας. </w:t>
      </w:r>
    </w:p>
    <w:p w:rsidR="00BA0CC9" w:rsidRPr="00E330A9" w:rsidRDefault="00BA0CC9"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1840, η Νέα Ζηλανδία χαρακτηρίζεται από έλλειψη προσβασιμότητας, διαμονής εγκαταστάσεων και δημοσιότητας και κατ’ επέκταση από φυσική παρθένα ομορφιά και προσφερόμενες δραστηριότητες που κεντρίζουν το ενδιαφέρον και την περιέργεια των εύπορων, τουριστών</w:t>
      </w:r>
      <w:r w:rsidR="009224EE" w:rsidRPr="00E330A9">
        <w:rPr>
          <w:rFonts w:ascii="Times New Roman" w:hAnsi="Times New Roman" w:cs="Times New Roman"/>
          <w:sz w:val="24"/>
          <w:szCs w:val="24"/>
        </w:rPr>
        <w:t xml:space="preserve"> περιπέτειας</w:t>
      </w:r>
      <w:r w:rsidRPr="00E330A9">
        <w:rPr>
          <w:rFonts w:ascii="Times New Roman" w:hAnsi="Times New Roman" w:cs="Times New Roman"/>
          <w:sz w:val="24"/>
          <w:szCs w:val="24"/>
        </w:rPr>
        <w:t xml:space="preserve">. Το 1845, ο </w:t>
      </w:r>
      <w:r w:rsidRPr="00E330A9">
        <w:rPr>
          <w:rFonts w:ascii="Times New Roman" w:hAnsi="Times New Roman" w:cs="Times New Roman"/>
          <w:sz w:val="24"/>
          <w:szCs w:val="24"/>
          <w:lang w:val="en-US"/>
        </w:rPr>
        <w:t>Robert</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Graham</w:t>
      </w:r>
      <w:r w:rsidRPr="00E330A9">
        <w:rPr>
          <w:rFonts w:ascii="Times New Roman" w:hAnsi="Times New Roman" w:cs="Times New Roman"/>
          <w:sz w:val="24"/>
          <w:szCs w:val="24"/>
        </w:rPr>
        <w:t xml:space="preserve"> παρατηρεί </w:t>
      </w:r>
      <w:r w:rsidR="009224EE" w:rsidRPr="00E330A9">
        <w:rPr>
          <w:rFonts w:ascii="Times New Roman" w:hAnsi="Times New Roman" w:cs="Times New Roman"/>
          <w:sz w:val="24"/>
          <w:szCs w:val="24"/>
        </w:rPr>
        <w:t>ότι</w:t>
      </w:r>
      <w:r w:rsidRPr="00E330A9">
        <w:rPr>
          <w:rFonts w:ascii="Times New Roman" w:hAnsi="Times New Roman" w:cs="Times New Roman"/>
          <w:sz w:val="24"/>
          <w:szCs w:val="24"/>
        </w:rPr>
        <w:t xml:space="preserve"> στην περιοχή </w:t>
      </w:r>
      <w:proofErr w:type="spellStart"/>
      <w:r w:rsidRPr="00E330A9">
        <w:rPr>
          <w:rFonts w:ascii="Times New Roman" w:hAnsi="Times New Roman" w:cs="Times New Roman"/>
          <w:sz w:val="24"/>
          <w:szCs w:val="24"/>
          <w:lang w:val="en-US"/>
        </w:rPr>
        <w:t>Waiwera</w:t>
      </w:r>
      <w:proofErr w:type="spellEnd"/>
      <w:r w:rsidRPr="00E330A9">
        <w:rPr>
          <w:rFonts w:ascii="Times New Roman" w:hAnsi="Times New Roman" w:cs="Times New Roman"/>
          <w:sz w:val="24"/>
          <w:szCs w:val="24"/>
        </w:rPr>
        <w:t xml:space="preserve"> που βρίσκεται 48 χλμ βόρεια του </w:t>
      </w:r>
      <w:r w:rsidRPr="00E330A9">
        <w:rPr>
          <w:rFonts w:ascii="Times New Roman" w:hAnsi="Times New Roman" w:cs="Times New Roman"/>
          <w:sz w:val="24"/>
          <w:szCs w:val="24"/>
          <w:lang w:val="en-US"/>
        </w:rPr>
        <w:t>Auckland</w:t>
      </w:r>
      <w:r w:rsidRPr="00E330A9">
        <w:rPr>
          <w:rFonts w:ascii="Times New Roman" w:hAnsi="Times New Roman" w:cs="Times New Roman"/>
          <w:sz w:val="24"/>
          <w:szCs w:val="24"/>
        </w:rPr>
        <w:t xml:space="preserve"> υπάρχουν θερμές πηγές και κατασκευάζει εκεί το πρώτο </w:t>
      </w:r>
      <w:r w:rsidRPr="00E330A9">
        <w:rPr>
          <w:rFonts w:ascii="Times New Roman" w:hAnsi="Times New Roman" w:cs="Times New Roman"/>
          <w:sz w:val="24"/>
          <w:szCs w:val="24"/>
        </w:rPr>
        <w:lastRenderedPageBreak/>
        <w:t>‘θέρετρο’ στην περιοχή. Το 1876 η κυβέρνηση παίρνει τον έλεγχο του επαρχιακού σιδηροδρομικού συστήματος και έτσι αρχίζει και αναδύεται το εθνικό τουριστικό σύστημα. Το 1877 δημιουργείται το πρώτο εθνικό πάρκο με την επωνυμία</w:t>
      </w:r>
      <w:r w:rsidR="00FB56D6" w:rsidRPr="00E330A9">
        <w:rPr>
          <w:rFonts w:ascii="Times New Roman" w:hAnsi="Times New Roman" w:cs="Times New Roman"/>
          <w:sz w:val="24"/>
          <w:szCs w:val="24"/>
        </w:rPr>
        <w:t xml:space="preserve"> </w:t>
      </w:r>
      <w:proofErr w:type="spellStart"/>
      <w:r w:rsidRPr="00E330A9">
        <w:rPr>
          <w:rFonts w:ascii="Times New Roman" w:hAnsi="Times New Roman" w:cs="Times New Roman"/>
          <w:sz w:val="24"/>
          <w:szCs w:val="24"/>
          <w:lang w:val="en-US"/>
        </w:rPr>
        <w:t>Tongarino</w:t>
      </w:r>
      <w:proofErr w:type="spellEnd"/>
      <w:r w:rsidRPr="00E330A9">
        <w:rPr>
          <w:rFonts w:ascii="Times New Roman" w:hAnsi="Times New Roman" w:cs="Times New Roman"/>
          <w:sz w:val="24"/>
          <w:szCs w:val="24"/>
        </w:rPr>
        <w:t xml:space="preserve"> και στη συνέχεια προστίθενται άλλα 13 στο χάρτη της Νέας Ζηλανδίας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 2015</w:t>
      </w:r>
      <w:r w:rsidRPr="00E330A9">
        <w:rPr>
          <w:rFonts w:ascii="Times New Roman" w:hAnsi="Times New Roman" w:cs="Times New Roman"/>
          <w:noProof/>
          <w:sz w:val="24"/>
          <w:szCs w:val="24"/>
        </w:rPr>
        <w:t xml:space="preserve">∙ </w:t>
      </w:r>
      <w:r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 2001).</w:t>
      </w:r>
    </w:p>
    <w:p w:rsidR="00BA0CC9" w:rsidRPr="00E330A9" w:rsidRDefault="009224EE"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1901 η τουριστική κίνηση οδηγεί</w:t>
      </w:r>
      <w:r w:rsidR="00BA0CC9" w:rsidRPr="00E330A9">
        <w:rPr>
          <w:rFonts w:ascii="Times New Roman" w:hAnsi="Times New Roman" w:cs="Times New Roman"/>
          <w:sz w:val="24"/>
          <w:szCs w:val="24"/>
        </w:rPr>
        <w:t xml:space="preserve"> </w:t>
      </w:r>
      <w:r w:rsidRPr="00E330A9">
        <w:rPr>
          <w:rFonts w:ascii="Times New Roman" w:hAnsi="Times New Roman" w:cs="Times New Roman"/>
          <w:sz w:val="24"/>
          <w:szCs w:val="24"/>
        </w:rPr>
        <w:t>σ</w:t>
      </w:r>
      <w:r w:rsidR="00BA0CC9" w:rsidRPr="00E330A9">
        <w:rPr>
          <w:rFonts w:ascii="Times New Roman" w:hAnsi="Times New Roman" w:cs="Times New Roman"/>
          <w:sz w:val="24"/>
          <w:szCs w:val="24"/>
        </w:rPr>
        <w:t>τη δημιουργία του πρώτου εθνικού τουριστικού οργανισμού στον κόσμο (</w:t>
      </w:r>
      <w:r w:rsidR="00BA0CC9" w:rsidRPr="00E330A9">
        <w:rPr>
          <w:rFonts w:ascii="Times New Roman" w:hAnsi="Times New Roman" w:cs="Times New Roman"/>
          <w:sz w:val="24"/>
          <w:szCs w:val="24"/>
          <w:lang w:val="en-US"/>
        </w:rPr>
        <w:t>Department</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of</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Tourist</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and</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Health</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Resorts</w:t>
      </w:r>
      <w:r w:rsidR="00BA0CC9" w:rsidRPr="00E330A9">
        <w:rPr>
          <w:rFonts w:ascii="Times New Roman" w:hAnsi="Times New Roman" w:cs="Times New Roman"/>
          <w:sz w:val="24"/>
          <w:szCs w:val="24"/>
        </w:rPr>
        <w:t>). Ο ρόλος του οργανισμού αυτού είναι η δημιουργία πρόσβασης και εγκαταστάσεων</w:t>
      </w:r>
      <w:r w:rsidRPr="00E330A9">
        <w:rPr>
          <w:rFonts w:ascii="Times New Roman" w:hAnsi="Times New Roman" w:cs="Times New Roman"/>
          <w:sz w:val="24"/>
          <w:szCs w:val="24"/>
        </w:rPr>
        <w:t xml:space="preserve"> (κυρίως διαμονής) στα θέρετρα</w:t>
      </w:r>
      <w:r w:rsidR="00BA0CC9" w:rsidRPr="00E330A9">
        <w:rPr>
          <w:rFonts w:ascii="Times New Roman" w:hAnsi="Times New Roman" w:cs="Times New Roman"/>
          <w:sz w:val="24"/>
          <w:szCs w:val="24"/>
        </w:rPr>
        <w:t xml:space="preserve"> για τη διευκόλυνση των τουριστών. Το 1954, ο οργανισμός μετονομάζεται (</w:t>
      </w:r>
      <w:r w:rsidR="00BA0CC9" w:rsidRPr="00E330A9">
        <w:rPr>
          <w:rFonts w:ascii="Times New Roman" w:hAnsi="Times New Roman" w:cs="Times New Roman"/>
          <w:sz w:val="24"/>
          <w:szCs w:val="24"/>
          <w:lang w:val="en-US"/>
        </w:rPr>
        <w:t>Tourist</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and</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Publicity</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Department</w:t>
      </w:r>
      <w:r w:rsidR="00BA0CC9" w:rsidRPr="00E330A9">
        <w:rPr>
          <w:rFonts w:ascii="Times New Roman" w:hAnsi="Times New Roman" w:cs="Times New Roman"/>
          <w:sz w:val="24"/>
          <w:szCs w:val="24"/>
        </w:rPr>
        <w:t xml:space="preserve">), ενώ το 1991 αντικαθίσταται από το </w:t>
      </w:r>
      <w:r w:rsidR="00BA0CC9"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Zealand</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Board</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rPr>
        <w:t xml:space="preserve">το οποίο με τη σειρά του μετονομάζεται σε </w:t>
      </w:r>
      <w:r w:rsidR="00BA0CC9"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Zealand</w:t>
      </w:r>
      <w:r w:rsidR="00BA0CC9" w:rsidRPr="00E330A9">
        <w:rPr>
          <w:rFonts w:ascii="Times New Roman" w:hAnsi="Times New Roman" w:cs="Times New Roman"/>
          <w:sz w:val="24"/>
          <w:szCs w:val="24"/>
        </w:rPr>
        <w:t xml:space="preserve"> το 1999. Μέχρι το 1950 η Νέα Ζηλανδία έχει καταφέρει να δημιουργήσει ένα δίκτυο τουριστικών εγκαταστάσεων σε μεγάλες τουριστικές περιοχές. Στο πλαίσιο της τουριστικής προώθησης της χώρας λειτουργεί κυβερνητική υπηρεσία κρατήσεων σε εθνικό και διεθνές επίπεδο, ενώ παράλληλα </w:t>
      </w:r>
      <w:r w:rsidRPr="00E330A9">
        <w:rPr>
          <w:rFonts w:ascii="Times New Roman" w:hAnsi="Times New Roman" w:cs="Times New Roman"/>
          <w:sz w:val="24"/>
          <w:szCs w:val="24"/>
        </w:rPr>
        <w:t>υπάρχει και εκστρατεία προώθησή</w:t>
      </w:r>
      <w:r w:rsidR="00BA0CC9" w:rsidRPr="00E330A9">
        <w:rPr>
          <w:rFonts w:ascii="Times New Roman" w:hAnsi="Times New Roman" w:cs="Times New Roman"/>
          <w:sz w:val="24"/>
          <w:szCs w:val="24"/>
        </w:rPr>
        <w:t xml:space="preserve">ς της στο </w:t>
      </w:r>
      <w:r w:rsidRPr="00E330A9">
        <w:rPr>
          <w:rFonts w:ascii="Times New Roman" w:hAnsi="Times New Roman" w:cs="Times New Roman"/>
          <w:sz w:val="24"/>
          <w:szCs w:val="24"/>
        </w:rPr>
        <w:t>εξωτερικό. Πριν το 1960 η χώρα έλκει</w:t>
      </w:r>
      <w:r w:rsidR="00BA0CC9" w:rsidRPr="00E330A9">
        <w:rPr>
          <w:rFonts w:ascii="Times New Roman" w:hAnsi="Times New Roman" w:cs="Times New Roman"/>
          <w:sz w:val="24"/>
          <w:szCs w:val="24"/>
        </w:rPr>
        <w:t xml:space="preserve"> λίγους εύπορους τουρίστες </w:t>
      </w:r>
      <w:r w:rsidRPr="00E330A9">
        <w:rPr>
          <w:rFonts w:ascii="Times New Roman" w:hAnsi="Times New Roman" w:cs="Times New Roman"/>
          <w:sz w:val="24"/>
          <w:szCs w:val="24"/>
        </w:rPr>
        <w:t xml:space="preserve">περιπέτειας </w:t>
      </w:r>
      <w:r w:rsidR="00BA0CC9" w:rsidRPr="00E330A9">
        <w:rPr>
          <w:rFonts w:ascii="Times New Roman" w:hAnsi="Times New Roman" w:cs="Times New Roman"/>
          <w:sz w:val="24"/>
          <w:szCs w:val="24"/>
        </w:rPr>
        <w:t>από τη Μεγάλη Βρετανία και τις Ηνωμένες Πολιτείες της Αμερικής (</w:t>
      </w:r>
      <w:r w:rsidR="00BA0CC9"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Zealand</w:t>
      </w:r>
      <w:r w:rsidR="00BA0CC9" w:rsidRPr="00E330A9">
        <w:rPr>
          <w:rFonts w:ascii="Times New Roman" w:hAnsi="Times New Roman" w:cs="Times New Roman"/>
          <w:sz w:val="24"/>
          <w:szCs w:val="24"/>
        </w:rPr>
        <w:t>, 2001</w:t>
      </w:r>
      <w:r w:rsidR="00BA0CC9" w:rsidRPr="00E330A9">
        <w:rPr>
          <w:rFonts w:ascii="Times New Roman" w:hAnsi="Times New Roman" w:cs="Times New Roman"/>
          <w:noProof/>
          <w:sz w:val="24"/>
          <w:szCs w:val="24"/>
        </w:rPr>
        <w:t>∙</w:t>
      </w:r>
      <w:r w:rsidR="00FB56D6" w:rsidRPr="00E330A9">
        <w:rPr>
          <w:rFonts w:ascii="Times New Roman" w:hAnsi="Times New Roman" w:cs="Times New Roman"/>
          <w:noProof/>
          <w:sz w:val="24"/>
          <w:szCs w:val="24"/>
        </w:rPr>
        <w:t xml:space="preserve"> </w:t>
      </w:r>
      <w:r w:rsidR="00BA0CC9"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00BA0CC9" w:rsidRPr="00E330A9">
        <w:rPr>
          <w:rFonts w:ascii="Times New Roman" w:hAnsi="Times New Roman" w:cs="Times New Roman"/>
          <w:sz w:val="24"/>
          <w:szCs w:val="24"/>
          <w:lang w:val="en-US"/>
        </w:rPr>
        <w:t>Zealand</w:t>
      </w:r>
      <w:r w:rsidR="00BA0CC9" w:rsidRPr="00E330A9">
        <w:rPr>
          <w:rFonts w:ascii="Times New Roman" w:hAnsi="Times New Roman" w:cs="Times New Roman"/>
          <w:sz w:val="24"/>
          <w:szCs w:val="24"/>
        </w:rPr>
        <w:t>, 2009).</w:t>
      </w:r>
    </w:p>
    <w:p w:rsidR="00BA0CC9" w:rsidRPr="00E330A9" w:rsidRDefault="00BA0CC9"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1990 δεν υπάρχει πραγματικό ενδιαφέρον από την κυβέρνηση για την προώθηση της χώρας η οποία αντιμετωπίζει οικονομική ύφεση στους κύριους παραδοσιακούς τομείς εξαγωγής της. Εκείνη την περίοδο γίνονται οι πρώτες διεθνείς προσπάθειες μάρκετινγκ οι οποίες όμως εφαρμόζονται αποσπασματικά</w:t>
      </w:r>
      <w:r w:rsidR="009224EE" w:rsidRPr="00E330A9">
        <w:rPr>
          <w:rFonts w:ascii="Times New Roman" w:hAnsi="Times New Roman" w:cs="Times New Roman"/>
          <w:sz w:val="24"/>
          <w:szCs w:val="24"/>
        </w:rPr>
        <w:t xml:space="preserve"> διότι</w:t>
      </w:r>
      <w:r w:rsidRPr="00E330A9">
        <w:rPr>
          <w:rFonts w:ascii="Times New Roman" w:hAnsi="Times New Roman" w:cs="Times New Roman"/>
          <w:sz w:val="24"/>
          <w:szCs w:val="24"/>
        </w:rPr>
        <w:t xml:space="preserve"> δημιουργούνται διαφορετικές καμπάνιες για</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rPr>
        <w:t xml:space="preserve">την κάθε ομάδα-στόχο, οι οποίες σχεδιάζονται με τέτοιο τρόπο ούτως ώστε να ανταποκρίνονται στις ανάγκες τους. Το αποτέλεσμα είναι η χώρα να στέλνει ανάμικτα, ασυντόνιστα και </w:t>
      </w:r>
      <w:r w:rsidR="00B104F8" w:rsidRPr="00E330A9">
        <w:rPr>
          <w:rFonts w:ascii="Times New Roman" w:hAnsi="Times New Roman" w:cs="Times New Roman"/>
          <w:sz w:val="24"/>
          <w:szCs w:val="24"/>
        </w:rPr>
        <w:t>συγκεχυμένα</w:t>
      </w:r>
      <w:r w:rsidRPr="00E330A9">
        <w:rPr>
          <w:rFonts w:ascii="Times New Roman" w:hAnsi="Times New Roman" w:cs="Times New Roman"/>
          <w:sz w:val="24"/>
          <w:szCs w:val="24"/>
        </w:rPr>
        <w:t xml:space="preserve"> μηνύματα στο εξωτερικό (</w:t>
      </w:r>
      <w:r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 2009).</w:t>
      </w:r>
    </w:p>
    <w:p w:rsidR="00BA0CC9" w:rsidRPr="00E330A9" w:rsidRDefault="00BA0CC9"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Το 1995 η Νέα Ζηλανδία κάνει μια προσπάθεια να αποκαταστήσει την κατακερματισμένη εικόνα της στις παγκόσμιες αγορές </w:t>
      </w:r>
      <w:r w:rsidR="00B104F8" w:rsidRPr="00E330A9">
        <w:rPr>
          <w:rFonts w:ascii="Times New Roman" w:hAnsi="Times New Roman" w:cs="Times New Roman"/>
          <w:sz w:val="24"/>
          <w:szCs w:val="24"/>
        </w:rPr>
        <w:t>προωθώντας</w:t>
      </w:r>
      <w:r w:rsidRPr="00E330A9">
        <w:rPr>
          <w:rFonts w:ascii="Times New Roman" w:hAnsi="Times New Roman" w:cs="Times New Roman"/>
          <w:sz w:val="24"/>
          <w:szCs w:val="24"/>
        </w:rPr>
        <w:t xml:space="preserve"> την καμπάνια ‘Ο </w:t>
      </w:r>
      <w:r w:rsidRPr="00E330A9">
        <w:rPr>
          <w:rFonts w:ascii="Times New Roman" w:hAnsi="Times New Roman" w:cs="Times New Roman"/>
          <w:sz w:val="24"/>
          <w:szCs w:val="24"/>
          <w:lang w:val="en-US"/>
        </w:rPr>
        <w:t>T</w:t>
      </w:r>
      <w:r w:rsidRPr="00E330A9">
        <w:rPr>
          <w:rFonts w:ascii="Times New Roman" w:hAnsi="Times New Roman" w:cs="Times New Roman"/>
          <w:sz w:val="24"/>
          <w:szCs w:val="24"/>
        </w:rPr>
        <w:t>ρόπος της Νέας Ζηλανδίας’ (‘</w:t>
      </w:r>
      <w:r w:rsidRPr="00E330A9">
        <w:rPr>
          <w:rFonts w:ascii="Times New Roman" w:hAnsi="Times New Roman" w:cs="Times New Roman"/>
          <w:sz w:val="24"/>
          <w:szCs w:val="24"/>
          <w:lang w:val="en-US"/>
        </w:rPr>
        <w:t>The</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Way</w:t>
      </w:r>
      <w:r w:rsidRPr="00E330A9">
        <w:rPr>
          <w:rFonts w:ascii="Times New Roman" w:hAnsi="Times New Roman" w:cs="Times New Roman"/>
          <w:sz w:val="24"/>
          <w:szCs w:val="24"/>
        </w:rPr>
        <w:t>’). Η καμπάνια αυτή υιοθετεί 6 αξίες οι οποίες είναι η περιβαλλοντική ευθύνη, το επίτευγμα</w:t>
      </w:r>
      <w:r w:rsidR="005D39B8" w:rsidRPr="00E330A9">
        <w:rPr>
          <w:rFonts w:ascii="Times New Roman" w:hAnsi="Times New Roman" w:cs="Times New Roman"/>
          <w:sz w:val="24"/>
          <w:szCs w:val="24"/>
        </w:rPr>
        <w:t xml:space="preserve"> (</w:t>
      </w:r>
      <w:r w:rsidR="005D39B8" w:rsidRPr="00E330A9">
        <w:rPr>
          <w:rFonts w:ascii="Times New Roman" w:hAnsi="Times New Roman" w:cs="Times New Roman"/>
          <w:sz w:val="24"/>
          <w:szCs w:val="24"/>
          <w:lang w:val="en-US"/>
        </w:rPr>
        <w:t>achievement</w:t>
      </w:r>
      <w:r w:rsidR="005D39B8" w:rsidRPr="00E330A9">
        <w:rPr>
          <w:rFonts w:ascii="Times New Roman" w:hAnsi="Times New Roman" w:cs="Times New Roman"/>
          <w:sz w:val="24"/>
          <w:szCs w:val="24"/>
        </w:rPr>
        <w:t>)</w:t>
      </w:r>
      <w:r w:rsidRPr="00E330A9">
        <w:rPr>
          <w:rFonts w:ascii="Times New Roman" w:hAnsi="Times New Roman" w:cs="Times New Roman"/>
          <w:sz w:val="24"/>
          <w:szCs w:val="24"/>
        </w:rPr>
        <w:t>, η πολιτιστική πολυμορφία, η ακεραιότητα, η καινοτομία και η ποιότητα και θεωρείται επιτυχημένη σε εθνικό επίπεδο (</w:t>
      </w:r>
      <w:r w:rsidRPr="00E330A9">
        <w:rPr>
          <w:rFonts w:ascii="Times New Roman" w:hAnsi="Times New Roman" w:cs="Times New Roman"/>
          <w:sz w:val="24"/>
          <w:szCs w:val="24"/>
          <w:lang w:val="en-US"/>
        </w:rPr>
        <w:t>Hall</w:t>
      </w:r>
      <w:r w:rsidRPr="00E330A9">
        <w:rPr>
          <w:rFonts w:ascii="Times New Roman" w:hAnsi="Times New Roman" w:cs="Times New Roman"/>
          <w:sz w:val="24"/>
          <w:szCs w:val="24"/>
        </w:rPr>
        <w:t>, 2010).</w:t>
      </w:r>
    </w:p>
    <w:p w:rsidR="00BA0CC9" w:rsidRPr="00E330A9" w:rsidRDefault="00BA0CC9" w:rsidP="007C44AC">
      <w:pPr>
        <w:spacing w:before="60" w:after="0" w:line="240" w:lineRule="auto"/>
        <w:ind w:firstLine="567"/>
        <w:jc w:val="both"/>
        <w:rPr>
          <w:rFonts w:ascii="Times New Roman" w:hAnsi="Times New Roman" w:cs="Times New Roman"/>
          <w:noProof/>
          <w:sz w:val="24"/>
          <w:szCs w:val="24"/>
        </w:rPr>
      </w:pPr>
      <w:r w:rsidRPr="00E330A9">
        <w:rPr>
          <w:rFonts w:ascii="Times New Roman" w:hAnsi="Times New Roman" w:cs="Times New Roman"/>
          <w:sz w:val="24"/>
          <w:szCs w:val="24"/>
        </w:rPr>
        <w:t xml:space="preserve">Το 1999, η χώρα </w:t>
      </w:r>
      <w:r w:rsidR="00B104F8" w:rsidRPr="00E330A9">
        <w:rPr>
          <w:rFonts w:ascii="Times New Roman" w:hAnsi="Times New Roman" w:cs="Times New Roman"/>
          <w:sz w:val="24"/>
          <w:szCs w:val="24"/>
        </w:rPr>
        <w:t>προωθεί</w:t>
      </w:r>
      <w:r w:rsidRPr="00E330A9">
        <w:rPr>
          <w:rFonts w:ascii="Times New Roman" w:hAnsi="Times New Roman" w:cs="Times New Roman"/>
          <w:sz w:val="24"/>
          <w:szCs w:val="24"/>
        </w:rPr>
        <w:t xml:space="preserve"> μία από τις πρώτες παγκόσμιες τουριστικές καμπάνιες, μια </w:t>
      </w:r>
      <w:r w:rsidR="00B104F8" w:rsidRPr="00E330A9">
        <w:rPr>
          <w:rFonts w:ascii="Times New Roman" w:hAnsi="Times New Roman" w:cs="Times New Roman"/>
          <w:sz w:val="24"/>
          <w:szCs w:val="24"/>
        </w:rPr>
        <w:t>τομή</w:t>
      </w:r>
      <w:r w:rsidRPr="00E330A9">
        <w:rPr>
          <w:rFonts w:ascii="Times New Roman" w:hAnsi="Times New Roman" w:cs="Times New Roman"/>
          <w:sz w:val="24"/>
          <w:szCs w:val="24"/>
        </w:rPr>
        <w:t xml:space="preserve"> στο τουριστικό μάρκετινγκ. Η ανακάλυψη και η χρήση της έκφρασης ‘100% Καθαρή Νέα Ζηλανδία’ (‘100% </w:t>
      </w:r>
      <w:r w:rsidRPr="00E330A9">
        <w:rPr>
          <w:rFonts w:ascii="Times New Roman" w:hAnsi="Times New Roman" w:cs="Times New Roman"/>
          <w:sz w:val="24"/>
          <w:szCs w:val="24"/>
          <w:lang w:val="en-US"/>
        </w:rPr>
        <w:t>Pure</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w:t>
      </w:r>
      <w:r w:rsidR="00971615" w:rsidRPr="00E330A9">
        <w:rPr>
          <w:rFonts w:ascii="Times New Roman" w:hAnsi="Times New Roman" w:cs="Times New Roman"/>
          <w:sz w:val="24"/>
          <w:szCs w:val="24"/>
        </w:rPr>
        <w:t>,</w:t>
      </w:r>
      <w:r w:rsidRPr="00E330A9">
        <w:rPr>
          <w:rFonts w:ascii="Times New Roman" w:hAnsi="Times New Roman" w:cs="Times New Roman"/>
          <w:sz w:val="24"/>
          <w:szCs w:val="24"/>
        </w:rPr>
        <w:t xml:space="preserve"> η οποία μπορεί να κατανοηθεί σε όλο τον κόσμο, αντικατοπτρίζει το μοναδικό φυσικό και πολιτιστικό περιβάλλον της χώρας υποδηλώνοντας και την απομόνωσή της από τους </w:t>
      </w:r>
      <w:r w:rsidR="00B104F8" w:rsidRPr="00E330A9">
        <w:rPr>
          <w:rFonts w:ascii="Times New Roman" w:hAnsi="Times New Roman" w:cs="Times New Roman"/>
          <w:sz w:val="24"/>
          <w:szCs w:val="24"/>
        </w:rPr>
        <w:t>έντονους</w:t>
      </w:r>
      <w:r w:rsidRPr="00E330A9">
        <w:rPr>
          <w:rFonts w:ascii="Times New Roman" w:hAnsi="Times New Roman" w:cs="Times New Roman"/>
          <w:sz w:val="24"/>
          <w:szCs w:val="24"/>
        </w:rPr>
        <w:t xml:space="preserve"> ρυθμούς των μεγαλουπόλεων. Η διαφήμιση της καμπάνιας δίνει σημαντική έμφαση στο σκηνικό και στο τοπίο, αποσκοπώντας στην παρουσίαση της φυσικής ομορφιάς της Νέας Ζηλανδίας. Παρουσιάζει εικόνες παρθένων, δραματικών τοπίων με </w:t>
      </w:r>
      <w:r w:rsidR="00B104F8" w:rsidRPr="00E330A9">
        <w:rPr>
          <w:rFonts w:ascii="Times New Roman" w:hAnsi="Times New Roman" w:cs="Times New Roman"/>
          <w:sz w:val="24"/>
          <w:szCs w:val="24"/>
        </w:rPr>
        <w:t xml:space="preserve">εξαιρετική </w:t>
      </w:r>
      <w:r w:rsidRPr="00E330A9">
        <w:rPr>
          <w:rFonts w:ascii="Times New Roman" w:hAnsi="Times New Roman" w:cs="Times New Roman"/>
          <w:sz w:val="24"/>
          <w:szCs w:val="24"/>
        </w:rPr>
        <w:t>θέα θέτοντας τη χώρα στο εξωτερικό ως έναν καθαρό, πράσινο</w:t>
      </w:r>
      <w:r w:rsidR="00971615" w:rsidRPr="00E330A9">
        <w:rPr>
          <w:rFonts w:ascii="Times New Roman" w:hAnsi="Times New Roman" w:cs="Times New Roman"/>
          <w:sz w:val="24"/>
          <w:szCs w:val="24"/>
        </w:rPr>
        <w:t>,</w:t>
      </w:r>
      <w:r w:rsidRPr="00E330A9">
        <w:rPr>
          <w:rFonts w:ascii="Times New Roman" w:hAnsi="Times New Roman" w:cs="Times New Roman"/>
          <w:sz w:val="24"/>
          <w:szCs w:val="24"/>
        </w:rPr>
        <w:t xml:space="preserve"> αγνό και αμόλυντο τόπο που μπορεί κανείς να επισκεφτεί για ένα αληθινό, περιπετειώδες ταξίδι. Οι παραστάσεις των ανθρώπων, του τόπου και του ήθους μπορούν να βρεθούν στον τρόπο που οι άνθρωποι και οι κοινότητες επικοινωνούν με τον τόπο, μεταμορφώνοντ</w:t>
      </w:r>
      <w:r w:rsidR="00B104F8" w:rsidRPr="00E330A9">
        <w:rPr>
          <w:rFonts w:ascii="Times New Roman" w:hAnsi="Times New Roman" w:cs="Times New Roman"/>
          <w:sz w:val="24"/>
          <w:szCs w:val="24"/>
        </w:rPr>
        <w:t>ά</w:t>
      </w:r>
      <w:r w:rsidRPr="00E330A9">
        <w:rPr>
          <w:rFonts w:ascii="Times New Roman" w:hAnsi="Times New Roman" w:cs="Times New Roman"/>
          <w:sz w:val="24"/>
          <w:szCs w:val="24"/>
        </w:rPr>
        <w:t xml:space="preserve">ς τον σε τοπίο. Η καμπάνια αυτή θεωρείται ιδιαίτερα επιτυχημένη </w:t>
      </w:r>
      <w:r w:rsidR="00B104F8" w:rsidRPr="00E330A9">
        <w:rPr>
          <w:rFonts w:ascii="Times New Roman" w:hAnsi="Times New Roman" w:cs="Times New Roman"/>
          <w:sz w:val="24"/>
          <w:szCs w:val="24"/>
        </w:rPr>
        <w:t xml:space="preserve"> διότι</w:t>
      </w:r>
      <w:r w:rsidRPr="00E330A9">
        <w:rPr>
          <w:rFonts w:ascii="Times New Roman" w:hAnsi="Times New Roman" w:cs="Times New Roman"/>
          <w:sz w:val="24"/>
          <w:szCs w:val="24"/>
        </w:rPr>
        <w:t xml:space="preserve"> στο τέλος του 2000 ο αριθμός των τουριστών αυξήθηκε κατά 10% και </w:t>
      </w:r>
      <w:r w:rsidR="00B104F8" w:rsidRPr="00E330A9">
        <w:rPr>
          <w:rFonts w:ascii="Times New Roman" w:hAnsi="Times New Roman" w:cs="Times New Roman"/>
          <w:sz w:val="24"/>
          <w:szCs w:val="24"/>
        </w:rPr>
        <w:t>οι δαπάνες</w:t>
      </w:r>
      <w:r w:rsidRPr="00E330A9">
        <w:rPr>
          <w:rFonts w:ascii="Times New Roman" w:hAnsi="Times New Roman" w:cs="Times New Roman"/>
          <w:sz w:val="24"/>
          <w:szCs w:val="24"/>
        </w:rPr>
        <w:t xml:space="preserve"> των τουριστών κατά 20% (</w:t>
      </w:r>
      <w:proofErr w:type="spellStart"/>
      <w:r w:rsidRPr="00E330A9">
        <w:rPr>
          <w:rFonts w:ascii="Times New Roman" w:hAnsi="Times New Roman" w:cs="Times New Roman"/>
          <w:sz w:val="24"/>
          <w:szCs w:val="24"/>
          <w:lang w:val="en-US"/>
        </w:rPr>
        <w:t>Campelo</w:t>
      </w:r>
      <w:proofErr w:type="spellEnd"/>
      <w:r w:rsidRPr="00E330A9">
        <w:rPr>
          <w:rFonts w:ascii="Times New Roman" w:hAnsi="Times New Roman" w:cs="Times New Roman"/>
          <w:sz w:val="24"/>
          <w:szCs w:val="24"/>
        </w:rPr>
        <w:t xml:space="preserve"> κ.ά., 2010</w:t>
      </w:r>
      <w:r w:rsidRPr="00E330A9">
        <w:rPr>
          <w:rFonts w:ascii="Times New Roman" w:hAnsi="Times New Roman" w:cs="Times New Roman"/>
          <w:noProof/>
          <w:sz w:val="24"/>
          <w:szCs w:val="24"/>
        </w:rPr>
        <w:t>∙</w:t>
      </w:r>
      <w:r w:rsidR="00FB56D6" w:rsidRPr="00E330A9">
        <w:rPr>
          <w:rFonts w:ascii="Times New Roman" w:hAnsi="Times New Roman" w:cs="Times New Roman"/>
          <w:noProof/>
          <w:sz w:val="24"/>
          <w:szCs w:val="24"/>
        </w:rPr>
        <w:t xml:space="preserve"> </w:t>
      </w:r>
      <w:r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Industry</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Association</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 2014</w:t>
      </w:r>
      <w:r w:rsidRPr="00E330A9">
        <w:rPr>
          <w:rFonts w:ascii="Times New Roman" w:hAnsi="Times New Roman" w:cs="Times New Roman"/>
          <w:noProof/>
          <w:sz w:val="24"/>
          <w:szCs w:val="24"/>
        </w:rPr>
        <w:t>∙</w:t>
      </w:r>
      <w:r w:rsidR="00FB56D6" w:rsidRPr="00E330A9">
        <w:rPr>
          <w:rFonts w:ascii="Times New Roman" w:hAnsi="Times New Roman" w:cs="Times New Roman"/>
          <w:noProof/>
          <w:sz w:val="24"/>
          <w:szCs w:val="24"/>
        </w:rPr>
        <w:t xml:space="preserve"> </w:t>
      </w:r>
      <w:r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 2009).</w:t>
      </w:r>
    </w:p>
    <w:p w:rsidR="00BA0CC9" w:rsidRPr="00E330A9" w:rsidRDefault="00BA0CC9"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2002 γίνεται μία αποτυχημένη προσπάθεια προώθησης της χώρας στο εξωτερικό περιβάλλον με την υιοθέτηση ενός πλαισίου πολιτικής για την οικονομική μεταμόρφωση της χώρας. Η κεντρική ιδέα είναι η απεικόνιση της Νέας Ζηλανδίας ως μία καινοτόμ</w:t>
      </w:r>
      <w:r w:rsidR="00B104F8" w:rsidRPr="00E330A9">
        <w:rPr>
          <w:rFonts w:ascii="Times New Roman" w:hAnsi="Times New Roman" w:cs="Times New Roman"/>
          <w:sz w:val="24"/>
          <w:szCs w:val="24"/>
        </w:rPr>
        <w:t>α</w:t>
      </w:r>
      <w:r w:rsidRPr="00E330A9">
        <w:rPr>
          <w:rFonts w:ascii="Times New Roman" w:hAnsi="Times New Roman" w:cs="Times New Roman"/>
          <w:sz w:val="24"/>
          <w:szCs w:val="24"/>
        </w:rPr>
        <w:t>, επιχειρηματική και δημιουργική χώρα. Σκοπός του πλαισίου είναι η επίτευξη μακροπρόθεσμης βιώσιμης ανάπτυξης η οποία είναι απαραίτητη για τη βελτίωση της ποιότητας ζωής των ιθαγενών. Παράλληλα, δημοσιεύεται το εμπορικό σήμα της χώρας που έχει τη μορφή φτέρης και αποσκοπεί στη στήριξη των επιχειρήσε</w:t>
      </w:r>
      <w:r w:rsidR="00B104F8" w:rsidRPr="00E330A9">
        <w:rPr>
          <w:rFonts w:ascii="Times New Roman" w:hAnsi="Times New Roman" w:cs="Times New Roman"/>
          <w:sz w:val="24"/>
          <w:szCs w:val="24"/>
        </w:rPr>
        <w:t>ώ</w:t>
      </w:r>
      <w:r w:rsidRPr="00E330A9">
        <w:rPr>
          <w:rFonts w:ascii="Times New Roman" w:hAnsi="Times New Roman" w:cs="Times New Roman"/>
          <w:sz w:val="24"/>
          <w:szCs w:val="24"/>
        </w:rPr>
        <w:t xml:space="preserve">ν της σε σημαντικές διεθνείς αγορές. Η φτέρη </w:t>
      </w:r>
      <w:r w:rsidRPr="00E330A9">
        <w:rPr>
          <w:rFonts w:ascii="Times New Roman" w:hAnsi="Times New Roman" w:cs="Times New Roman"/>
          <w:sz w:val="24"/>
          <w:szCs w:val="24"/>
        </w:rPr>
        <w:lastRenderedPageBreak/>
        <w:t>συμβολίζει τη</w:t>
      </w:r>
      <w:r w:rsidR="00B104F8" w:rsidRPr="00E330A9">
        <w:rPr>
          <w:rFonts w:ascii="Times New Roman" w:hAnsi="Times New Roman" w:cs="Times New Roman"/>
          <w:sz w:val="24"/>
          <w:szCs w:val="24"/>
        </w:rPr>
        <w:t xml:space="preserve">ν </w:t>
      </w:r>
      <w:r w:rsidRPr="00E330A9">
        <w:rPr>
          <w:rFonts w:ascii="Times New Roman" w:hAnsi="Times New Roman" w:cs="Times New Roman"/>
          <w:sz w:val="24"/>
          <w:szCs w:val="24"/>
        </w:rPr>
        <w:t>ιστορία που μπορούν να προσφέρο</w:t>
      </w:r>
      <w:r w:rsidR="00B104F8" w:rsidRPr="00E330A9">
        <w:rPr>
          <w:rFonts w:ascii="Times New Roman" w:hAnsi="Times New Roman" w:cs="Times New Roman"/>
          <w:sz w:val="24"/>
          <w:szCs w:val="24"/>
        </w:rPr>
        <w:t>υν οι επιχειρήσεις της χώρας γι</w:t>
      </w:r>
      <w:r w:rsidRPr="00E330A9">
        <w:rPr>
          <w:rFonts w:ascii="Times New Roman" w:hAnsi="Times New Roman" w:cs="Times New Roman"/>
          <w:sz w:val="24"/>
          <w:szCs w:val="24"/>
        </w:rPr>
        <w:t xml:space="preserve"> αυτήν καθώς και την αύξηση των διεθνών συνδέσεων. Το 2004 τελικά καταχωρείται το πρόγραμμα ‘Νέα Ζηλανδία, Νέος Τρόπος Σκέψης’</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rPr>
        <w:t>(‘</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Thinking</w:t>
      </w:r>
      <w:r w:rsidRPr="00E330A9">
        <w:rPr>
          <w:rFonts w:ascii="Times New Roman" w:hAnsi="Times New Roman" w:cs="Times New Roman"/>
          <w:sz w:val="24"/>
          <w:szCs w:val="24"/>
        </w:rPr>
        <w:t>’) το οποίο πε</w:t>
      </w:r>
      <w:r w:rsidR="00B104F8" w:rsidRPr="00E330A9">
        <w:rPr>
          <w:rFonts w:ascii="Times New Roman" w:hAnsi="Times New Roman" w:cs="Times New Roman"/>
          <w:sz w:val="24"/>
          <w:szCs w:val="24"/>
        </w:rPr>
        <w:t xml:space="preserve">ριλαμβάνει 5 αξίες για τη χώρα: </w:t>
      </w:r>
      <w:r w:rsidRPr="00E330A9">
        <w:rPr>
          <w:rFonts w:ascii="Times New Roman" w:hAnsi="Times New Roman" w:cs="Times New Roman"/>
          <w:sz w:val="24"/>
          <w:szCs w:val="24"/>
        </w:rPr>
        <w:t xml:space="preserve">το νέο έθνος στον Ειρηνικό Ωκεανό, που διαθέτει </w:t>
      </w:r>
      <w:r w:rsidR="00FB56D6" w:rsidRPr="00E330A9">
        <w:rPr>
          <w:rFonts w:ascii="Times New Roman" w:hAnsi="Times New Roman" w:cs="Times New Roman"/>
          <w:sz w:val="24"/>
          <w:szCs w:val="24"/>
        </w:rPr>
        <w:t>επιχειρηματικό</w:t>
      </w:r>
      <w:r w:rsidRPr="00E330A9">
        <w:rPr>
          <w:rFonts w:ascii="Times New Roman" w:hAnsi="Times New Roman" w:cs="Times New Roman"/>
          <w:sz w:val="24"/>
          <w:szCs w:val="24"/>
        </w:rPr>
        <w:t xml:space="preserve"> πνεύμα, συνδέσεις σε παγκόσμιο επίπεδο, παρέχει χώρο και </w:t>
      </w:r>
      <w:r w:rsidR="00B104F8" w:rsidRPr="00E330A9">
        <w:rPr>
          <w:rFonts w:ascii="Times New Roman" w:hAnsi="Times New Roman" w:cs="Times New Roman"/>
          <w:sz w:val="24"/>
          <w:szCs w:val="24"/>
        </w:rPr>
        <w:t>ελευθερία</w:t>
      </w:r>
      <w:r w:rsidRPr="00E330A9">
        <w:rPr>
          <w:rFonts w:ascii="Times New Roman" w:hAnsi="Times New Roman" w:cs="Times New Roman"/>
          <w:sz w:val="24"/>
          <w:szCs w:val="24"/>
        </w:rPr>
        <w:t>, και επινοητικότητα (</w:t>
      </w:r>
      <w:r w:rsidRPr="00E330A9">
        <w:rPr>
          <w:rFonts w:ascii="Times New Roman" w:hAnsi="Times New Roman" w:cs="Times New Roman"/>
          <w:sz w:val="24"/>
          <w:szCs w:val="24"/>
          <w:lang w:val="en-US"/>
        </w:rPr>
        <w:t>Hall</w:t>
      </w:r>
      <w:r w:rsidRPr="00E330A9">
        <w:rPr>
          <w:rFonts w:ascii="Times New Roman" w:hAnsi="Times New Roman" w:cs="Times New Roman"/>
          <w:sz w:val="24"/>
          <w:szCs w:val="24"/>
        </w:rPr>
        <w:t>, 2010).</w:t>
      </w:r>
    </w:p>
    <w:p w:rsidR="00BA0CC9" w:rsidRPr="00E330A9" w:rsidRDefault="00BA0CC9"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2007 η καμπάνια επεκτείνεται, ενισχύοντας την προηγούμενη θέση της, αλλά  εστιάζοντας στη Νέα Ζηλανδία ως τη νεότερη χώρα στη γη (‘</w:t>
      </w:r>
      <w:r w:rsidRPr="00E330A9">
        <w:rPr>
          <w:rFonts w:ascii="Times New Roman" w:hAnsi="Times New Roman" w:cs="Times New Roman"/>
          <w:sz w:val="24"/>
          <w:szCs w:val="24"/>
          <w:lang w:val="en-US"/>
        </w:rPr>
        <w:t>The</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Youngest</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Country</w:t>
      </w:r>
      <w:r w:rsidRPr="00E330A9">
        <w:rPr>
          <w:rFonts w:ascii="Times New Roman" w:hAnsi="Times New Roman" w:cs="Times New Roman"/>
          <w:sz w:val="24"/>
          <w:szCs w:val="24"/>
        </w:rPr>
        <w:t xml:space="preserve">’). Η νέα διαφήμιση περιέχει </w:t>
      </w:r>
      <w:r w:rsidR="00B104F8" w:rsidRPr="00E330A9">
        <w:rPr>
          <w:rFonts w:ascii="Times New Roman" w:hAnsi="Times New Roman" w:cs="Times New Roman"/>
          <w:sz w:val="24"/>
          <w:szCs w:val="24"/>
        </w:rPr>
        <w:t>κοντινότερα</w:t>
      </w:r>
      <w:r w:rsidRPr="00E330A9">
        <w:rPr>
          <w:rFonts w:ascii="Times New Roman" w:hAnsi="Times New Roman" w:cs="Times New Roman"/>
          <w:sz w:val="24"/>
          <w:szCs w:val="24"/>
        </w:rPr>
        <w:t xml:space="preserve"> πλάνα των προσώπων των επισκεπτών, προσελκύοντας τους νέους τουρίστες να δραστηριοποιηθούν στον τόπο κάνοντας καγιάκ, περπα</w:t>
      </w:r>
      <w:r w:rsidR="00B104F8" w:rsidRPr="00E330A9">
        <w:rPr>
          <w:rFonts w:ascii="Times New Roman" w:hAnsi="Times New Roman" w:cs="Times New Roman"/>
          <w:sz w:val="24"/>
          <w:szCs w:val="24"/>
        </w:rPr>
        <w:t>τώντας, ζωγραφίζοντας στην άμμο</w:t>
      </w:r>
      <w:r w:rsidRPr="00E330A9">
        <w:rPr>
          <w:rFonts w:ascii="Times New Roman" w:hAnsi="Times New Roman" w:cs="Times New Roman"/>
          <w:sz w:val="24"/>
          <w:szCs w:val="24"/>
        </w:rPr>
        <w:t xml:space="preserve"> κ.ά., σε αντίθεση με τη νεότερη διαφήμιση η οποία αρκούνταν στην παρουσίαση των </w:t>
      </w:r>
      <w:r w:rsidR="00B104F8" w:rsidRPr="00E330A9">
        <w:rPr>
          <w:rFonts w:ascii="Times New Roman" w:hAnsi="Times New Roman" w:cs="Times New Roman"/>
          <w:sz w:val="24"/>
          <w:szCs w:val="24"/>
        </w:rPr>
        <w:t>εξαιρετικών</w:t>
      </w:r>
      <w:r w:rsidRPr="00E330A9">
        <w:rPr>
          <w:rFonts w:ascii="Times New Roman" w:hAnsi="Times New Roman" w:cs="Times New Roman"/>
          <w:sz w:val="24"/>
          <w:szCs w:val="24"/>
        </w:rPr>
        <w:t xml:space="preserve"> τοπίων. Το στοιχείο της απεικόνισης ανθρώπων σε δράση που έρχονται σε </w:t>
      </w:r>
      <w:r w:rsidR="00B104F8" w:rsidRPr="00E330A9">
        <w:rPr>
          <w:rFonts w:ascii="Times New Roman" w:hAnsi="Times New Roman" w:cs="Times New Roman"/>
          <w:sz w:val="24"/>
          <w:szCs w:val="24"/>
        </w:rPr>
        <w:t>επαφή</w:t>
      </w:r>
      <w:r w:rsidRPr="00E330A9">
        <w:rPr>
          <w:rFonts w:ascii="Times New Roman" w:hAnsi="Times New Roman" w:cs="Times New Roman"/>
          <w:sz w:val="24"/>
          <w:szCs w:val="24"/>
        </w:rPr>
        <w:t xml:space="preserve"> με τη φύση διαδραματίζει σημαντικό ρόλο στη δημιουργία της αίσθησης της διαφορετικότητας και της μοναδικότητας που μπορεί να αναπτύξει ο επισκέπτης σε σχέση με την κοινότητα, τους ιθαγενείς και το τοπίο (</w:t>
      </w:r>
      <w:proofErr w:type="spellStart"/>
      <w:r w:rsidRPr="00E330A9">
        <w:rPr>
          <w:rFonts w:ascii="Times New Roman" w:hAnsi="Times New Roman" w:cs="Times New Roman"/>
          <w:sz w:val="24"/>
          <w:szCs w:val="24"/>
          <w:lang w:val="en-US"/>
        </w:rPr>
        <w:t>Becken</w:t>
      </w:r>
      <w:proofErr w:type="spellEnd"/>
      <w:r w:rsidRPr="00E330A9">
        <w:rPr>
          <w:rFonts w:ascii="Times New Roman" w:hAnsi="Times New Roman" w:cs="Times New Roman"/>
          <w:sz w:val="24"/>
          <w:szCs w:val="24"/>
        </w:rPr>
        <w:t>, 2005</w:t>
      </w:r>
      <w:r w:rsidRPr="00E330A9">
        <w:rPr>
          <w:rFonts w:ascii="Times New Roman" w:hAnsi="Times New Roman" w:cs="Times New Roman"/>
          <w:noProof/>
          <w:sz w:val="24"/>
          <w:szCs w:val="24"/>
        </w:rPr>
        <w:t xml:space="preserve">∙ </w:t>
      </w:r>
      <w:proofErr w:type="spellStart"/>
      <w:r w:rsidRPr="00E330A9">
        <w:rPr>
          <w:rFonts w:ascii="Times New Roman" w:hAnsi="Times New Roman" w:cs="Times New Roman"/>
          <w:sz w:val="24"/>
          <w:szCs w:val="24"/>
          <w:lang w:val="en-US"/>
        </w:rPr>
        <w:t>Campelo</w:t>
      </w:r>
      <w:proofErr w:type="spellEnd"/>
      <w:r w:rsidRPr="00E330A9">
        <w:rPr>
          <w:rFonts w:ascii="Times New Roman" w:hAnsi="Times New Roman" w:cs="Times New Roman"/>
          <w:sz w:val="24"/>
          <w:szCs w:val="24"/>
        </w:rPr>
        <w:t xml:space="preserve"> κ.ά., 2010).</w:t>
      </w:r>
    </w:p>
    <w:p w:rsidR="00BA0CC9" w:rsidRPr="00E330A9" w:rsidRDefault="00BA0CC9" w:rsidP="007C44AC">
      <w:pPr>
        <w:spacing w:before="60" w:after="0" w:line="240" w:lineRule="auto"/>
        <w:ind w:firstLine="567"/>
        <w:jc w:val="both"/>
        <w:rPr>
          <w:rFonts w:ascii="Times New Roman" w:hAnsi="Times New Roman" w:cs="Times New Roman"/>
          <w:sz w:val="24"/>
          <w:szCs w:val="24"/>
        </w:rPr>
      </w:pPr>
      <w:proofErr w:type="gramStart"/>
      <w:r w:rsidRPr="00E330A9">
        <w:rPr>
          <w:rFonts w:ascii="Times New Roman" w:hAnsi="Times New Roman" w:cs="Times New Roman"/>
          <w:sz w:val="24"/>
          <w:szCs w:val="24"/>
          <w:lang w:val="en-US"/>
        </w:rPr>
        <w:t>To</w:t>
      </w:r>
      <w:r w:rsidRPr="00E330A9">
        <w:rPr>
          <w:rFonts w:ascii="Times New Roman" w:hAnsi="Times New Roman" w:cs="Times New Roman"/>
          <w:sz w:val="24"/>
          <w:szCs w:val="24"/>
        </w:rPr>
        <w:t xml:space="preserve"> 2013 η καμπάνια επεκτείνεται για άλλη μια φορά και η έκφραση ‘100% Μέση Ανατολή’ (‘100% </w:t>
      </w:r>
      <w:r w:rsidRPr="00E330A9">
        <w:rPr>
          <w:rFonts w:ascii="Times New Roman" w:hAnsi="Times New Roman" w:cs="Times New Roman"/>
          <w:sz w:val="24"/>
          <w:szCs w:val="24"/>
          <w:lang w:val="en-US"/>
        </w:rPr>
        <w:t>Middle</w:t>
      </w:r>
      <w:r w:rsidRPr="00E330A9">
        <w:rPr>
          <w:rFonts w:ascii="Times New Roman" w:hAnsi="Times New Roman" w:cs="Times New Roman"/>
          <w:sz w:val="24"/>
          <w:szCs w:val="24"/>
        </w:rPr>
        <w:t>-</w:t>
      </w:r>
      <w:r w:rsidRPr="00E330A9">
        <w:rPr>
          <w:rFonts w:ascii="Times New Roman" w:hAnsi="Times New Roman" w:cs="Times New Roman"/>
          <w:sz w:val="24"/>
          <w:szCs w:val="24"/>
          <w:lang w:val="en-US"/>
        </w:rPr>
        <w:t>Earth</w:t>
      </w:r>
      <w:r w:rsidRPr="00E330A9">
        <w:rPr>
          <w:rFonts w:ascii="Times New Roman" w:hAnsi="Times New Roman" w:cs="Times New Roman"/>
          <w:sz w:val="24"/>
          <w:szCs w:val="24"/>
        </w:rPr>
        <w:t>’) εμφανίζεται δίπλα στην ‘100% Καθαρή Νέα Ζηλανδία’.</w:t>
      </w:r>
      <w:proofErr w:type="gramEnd"/>
      <w:r w:rsidRPr="00E330A9">
        <w:rPr>
          <w:rFonts w:ascii="Times New Roman" w:hAnsi="Times New Roman" w:cs="Times New Roman"/>
          <w:sz w:val="24"/>
          <w:szCs w:val="24"/>
        </w:rPr>
        <w:t xml:space="preserve"> Η καμπάνια προσπαθεί να αξιοποιήσει το γεγονός της προσοχής που άντλησε η περιοχή από την προβολή της τριλογίας</w:t>
      </w:r>
      <w:r w:rsidR="00B104F8" w:rsidRPr="00E330A9">
        <w:rPr>
          <w:rFonts w:ascii="Times New Roman" w:hAnsi="Times New Roman" w:cs="Times New Roman"/>
          <w:sz w:val="24"/>
          <w:szCs w:val="24"/>
        </w:rPr>
        <w:t xml:space="preserve"> του </w:t>
      </w:r>
      <w:r w:rsidR="00B104F8" w:rsidRPr="00E330A9">
        <w:rPr>
          <w:rFonts w:ascii="Times New Roman" w:hAnsi="Times New Roman" w:cs="Times New Roman"/>
          <w:i/>
          <w:sz w:val="24"/>
          <w:szCs w:val="24"/>
        </w:rPr>
        <w:t>Άρχοντα των Δαχτυλιδιών</w:t>
      </w:r>
      <w:r w:rsidR="00B104F8" w:rsidRPr="00E330A9">
        <w:rPr>
          <w:rFonts w:ascii="Times New Roman" w:hAnsi="Times New Roman" w:cs="Times New Roman"/>
          <w:sz w:val="24"/>
          <w:szCs w:val="24"/>
        </w:rPr>
        <w:t xml:space="preserve"> και του </w:t>
      </w:r>
      <w:r w:rsidRPr="00E330A9">
        <w:rPr>
          <w:rFonts w:ascii="Times New Roman" w:hAnsi="Times New Roman" w:cs="Times New Roman"/>
          <w:i/>
          <w:sz w:val="24"/>
          <w:szCs w:val="24"/>
          <w:lang w:val="en-US"/>
        </w:rPr>
        <w:t>The</w:t>
      </w:r>
      <w:r w:rsidR="00FB56D6" w:rsidRPr="00E330A9">
        <w:rPr>
          <w:rFonts w:ascii="Times New Roman" w:hAnsi="Times New Roman" w:cs="Times New Roman"/>
          <w:i/>
          <w:sz w:val="24"/>
          <w:szCs w:val="24"/>
        </w:rPr>
        <w:t xml:space="preserve"> </w:t>
      </w:r>
      <w:r w:rsidRPr="00E330A9">
        <w:rPr>
          <w:rFonts w:ascii="Times New Roman" w:hAnsi="Times New Roman" w:cs="Times New Roman"/>
          <w:i/>
          <w:sz w:val="24"/>
          <w:szCs w:val="24"/>
          <w:lang w:val="en-US"/>
        </w:rPr>
        <w:t>Hobbit</w:t>
      </w:r>
      <w:r w:rsidRPr="00E330A9">
        <w:rPr>
          <w:rFonts w:ascii="Times New Roman" w:hAnsi="Times New Roman" w:cs="Times New Roman"/>
          <w:i/>
          <w:sz w:val="24"/>
          <w:szCs w:val="24"/>
        </w:rPr>
        <w:t xml:space="preserve"> </w:t>
      </w:r>
      <w:r w:rsidRPr="00E330A9">
        <w:rPr>
          <w:rFonts w:ascii="Times New Roman" w:hAnsi="Times New Roman" w:cs="Times New Roman"/>
          <w:sz w:val="24"/>
          <w:szCs w:val="24"/>
        </w:rPr>
        <w:t>και να δώσει την αίσθηση πως ο φανταστικός κόσμος που προβάλλεται μπορεί να γίνει πραγματικότητα αν κάποιος επιλέξει τη χώρα ως τουριστικό προορισμό (</w:t>
      </w:r>
      <w:r w:rsidRPr="00E330A9">
        <w:rPr>
          <w:rFonts w:ascii="Times New Roman" w:hAnsi="Times New Roman" w:cs="Times New Roman"/>
          <w:sz w:val="24"/>
          <w:szCs w:val="24"/>
          <w:lang w:val="en-US"/>
        </w:rPr>
        <w:t>Tourism</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New</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Zealand</w:t>
      </w:r>
      <w:r w:rsidRPr="00E330A9">
        <w:rPr>
          <w:rFonts w:ascii="Times New Roman" w:hAnsi="Times New Roman" w:cs="Times New Roman"/>
          <w:sz w:val="24"/>
          <w:szCs w:val="24"/>
        </w:rPr>
        <w:t>, 2015).</w:t>
      </w:r>
    </w:p>
    <w:p w:rsidR="00BA0CC9" w:rsidRPr="00E330A9" w:rsidRDefault="00BA0CC9" w:rsidP="007C44AC">
      <w:pPr>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Στην τουριστική στρατηγική της χώρας για το 2015 εισάγονται για πρώτη φορά οι έννοιες της προστασίας (</w:t>
      </w:r>
      <w:proofErr w:type="spellStart"/>
      <w:r w:rsidRPr="00E330A9">
        <w:rPr>
          <w:rFonts w:ascii="Times New Roman" w:hAnsi="Times New Roman" w:cs="Times New Roman"/>
          <w:sz w:val="24"/>
          <w:szCs w:val="24"/>
          <w:lang w:val="en-US"/>
        </w:rPr>
        <w:t>kaitiakitanga</w:t>
      </w:r>
      <w:proofErr w:type="spellEnd"/>
      <w:r w:rsidRPr="00E330A9">
        <w:rPr>
          <w:rFonts w:ascii="Times New Roman" w:hAnsi="Times New Roman" w:cs="Times New Roman"/>
          <w:sz w:val="24"/>
          <w:szCs w:val="24"/>
        </w:rPr>
        <w:t>) και της φιλοξενίας (</w:t>
      </w:r>
      <w:proofErr w:type="spellStart"/>
      <w:r w:rsidRPr="00E330A9">
        <w:rPr>
          <w:rFonts w:ascii="Times New Roman" w:hAnsi="Times New Roman" w:cs="Times New Roman"/>
          <w:sz w:val="24"/>
          <w:szCs w:val="24"/>
          <w:lang w:val="en-US"/>
        </w:rPr>
        <w:t>manaakitanga</w:t>
      </w:r>
      <w:proofErr w:type="spellEnd"/>
      <w:r w:rsidRPr="00E330A9">
        <w:rPr>
          <w:rFonts w:ascii="Times New Roman" w:hAnsi="Times New Roman" w:cs="Times New Roman"/>
          <w:sz w:val="24"/>
          <w:szCs w:val="24"/>
        </w:rPr>
        <w:t xml:space="preserve">). Με άλλα λόγια αναγνωρίζεται πλέον η ανάγκη της βιωσιμότητας στον τουρισμό για την </w:t>
      </w:r>
      <w:r w:rsidR="00B104F8" w:rsidRPr="00E330A9">
        <w:rPr>
          <w:rFonts w:ascii="Times New Roman" w:hAnsi="Times New Roman" w:cs="Times New Roman"/>
          <w:sz w:val="24"/>
          <w:szCs w:val="24"/>
        </w:rPr>
        <w:t>προβολή</w:t>
      </w:r>
      <w:r w:rsidRPr="00E330A9">
        <w:rPr>
          <w:rFonts w:ascii="Times New Roman" w:hAnsi="Times New Roman" w:cs="Times New Roman"/>
          <w:sz w:val="24"/>
          <w:szCs w:val="24"/>
        </w:rPr>
        <w:t xml:space="preserve"> των μέγιστων οικονομικών, κοινωνικών, πολιτιστικών και περιβαλλοντικών αξιών του τόπου. Συγκεκριμένα με τον όρο προστασία υποδηλώνεται η βιώσιμη διαχείριση του φυσικού, πολιτιστικού και δομημένου περιβάλλοντος για τις σύγχρονες και τις μελλοντικές γενιές και με τον όρο φιλοξενία η πρόσκληση προς τον επισκέπτη να γνωρίσει το καλύτερο που μπορεί να προσφέρει η χώρα (</w:t>
      </w:r>
      <w:r w:rsidRPr="00E330A9">
        <w:rPr>
          <w:rFonts w:ascii="Times New Roman" w:hAnsi="Times New Roman" w:cs="Times New Roman"/>
          <w:sz w:val="24"/>
          <w:szCs w:val="24"/>
          <w:lang w:val="en-US"/>
        </w:rPr>
        <w:t>Ministry</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of</w:t>
      </w:r>
      <w:r w:rsidR="00FB56D6" w:rsidRPr="00E330A9">
        <w:rPr>
          <w:rFonts w:ascii="Times New Roman" w:hAnsi="Times New Roman" w:cs="Times New Roman"/>
          <w:sz w:val="24"/>
          <w:szCs w:val="24"/>
        </w:rPr>
        <w:t xml:space="preserve"> </w:t>
      </w:r>
      <w:r w:rsidRPr="00E330A9">
        <w:rPr>
          <w:rFonts w:ascii="Times New Roman" w:hAnsi="Times New Roman" w:cs="Times New Roman"/>
          <w:sz w:val="24"/>
          <w:szCs w:val="24"/>
          <w:lang w:val="en-US"/>
        </w:rPr>
        <w:t>Tourism</w:t>
      </w:r>
      <w:r w:rsidRPr="00E330A9">
        <w:rPr>
          <w:rFonts w:ascii="Times New Roman" w:hAnsi="Times New Roman" w:cs="Times New Roman"/>
          <w:sz w:val="24"/>
          <w:szCs w:val="24"/>
        </w:rPr>
        <w:t xml:space="preserve"> κ.ά., 2007).</w:t>
      </w:r>
    </w:p>
    <w:p w:rsidR="00D71EFA" w:rsidRPr="00E330A9" w:rsidRDefault="00D71EFA"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Η Νέα Ζηλανδία </w:t>
      </w:r>
      <w:r w:rsidR="00355E85" w:rsidRPr="00E330A9">
        <w:rPr>
          <w:rFonts w:ascii="Times New Roman" w:hAnsi="Times New Roman" w:cs="Times New Roman"/>
          <w:sz w:val="24"/>
          <w:szCs w:val="24"/>
        </w:rPr>
        <w:t>ανέδειξε και αξιοποίησε το παρθένο, φυσικό και πολιτιστικό τοπίο της προ</w:t>
      </w:r>
      <w:r w:rsidR="00DA6CA6" w:rsidRPr="00E330A9">
        <w:rPr>
          <w:rFonts w:ascii="Times New Roman" w:hAnsi="Times New Roman" w:cs="Times New Roman"/>
          <w:sz w:val="24"/>
          <w:szCs w:val="24"/>
        </w:rPr>
        <w:t xml:space="preserve">κειμένου να καθιερώσει τη δική της </w:t>
      </w:r>
      <w:r w:rsidR="00355E85" w:rsidRPr="00E330A9">
        <w:rPr>
          <w:rFonts w:ascii="Times New Roman" w:hAnsi="Times New Roman" w:cs="Times New Roman"/>
          <w:sz w:val="24"/>
          <w:szCs w:val="24"/>
        </w:rPr>
        <w:t xml:space="preserve">ταυτότητα και να καθιερωθεί ως διεθνής τουριστικός προορισμός. </w:t>
      </w:r>
      <w:r w:rsidRPr="00E330A9">
        <w:rPr>
          <w:rFonts w:ascii="Times New Roman" w:hAnsi="Times New Roman" w:cs="Times New Roman"/>
          <w:sz w:val="24"/>
          <w:szCs w:val="24"/>
        </w:rPr>
        <w:t xml:space="preserve">Η υιοθέτηση της καμπάνιας ‘100% Καθαρή Νέα Ζηλανδία’ </w:t>
      </w:r>
      <w:r w:rsidR="00355E85" w:rsidRPr="00E330A9">
        <w:rPr>
          <w:rFonts w:ascii="Times New Roman" w:hAnsi="Times New Roman" w:cs="Times New Roman"/>
          <w:sz w:val="24"/>
          <w:szCs w:val="24"/>
        </w:rPr>
        <w:t xml:space="preserve">και η συνεχόμενη επέκτασή της που απευθυνόταν κάθε φορά σε διαφορετική ομάδα-στόχο επέτρεψε στη χώρα να προσελκύσει διαφορετικών ειδών τουρίστες με αποτέλεσμα να μπορέσει να επανατοποθετηθεί </w:t>
      </w:r>
      <w:r w:rsidRPr="00E330A9">
        <w:rPr>
          <w:rFonts w:ascii="Times New Roman" w:hAnsi="Times New Roman" w:cs="Times New Roman"/>
          <w:sz w:val="24"/>
          <w:szCs w:val="24"/>
        </w:rPr>
        <w:t>στον παγκόσμιο τουριστικό χάρτη.</w:t>
      </w:r>
      <w:r w:rsidR="00355E85" w:rsidRPr="00E330A9">
        <w:rPr>
          <w:rFonts w:ascii="Times New Roman" w:hAnsi="Times New Roman" w:cs="Times New Roman"/>
          <w:sz w:val="24"/>
          <w:szCs w:val="24"/>
        </w:rPr>
        <w:t xml:space="preserve"> </w:t>
      </w:r>
      <w:r w:rsidR="00DA6CA6" w:rsidRPr="00E330A9">
        <w:rPr>
          <w:rFonts w:ascii="Times New Roman" w:hAnsi="Times New Roman" w:cs="Times New Roman"/>
          <w:sz w:val="24"/>
          <w:szCs w:val="24"/>
        </w:rPr>
        <w:t>Ωστόσο, η δυνητική</w:t>
      </w:r>
      <w:r w:rsidR="00355E85" w:rsidRPr="00E330A9">
        <w:rPr>
          <w:rFonts w:ascii="Times New Roman" w:hAnsi="Times New Roman" w:cs="Times New Roman"/>
          <w:sz w:val="24"/>
          <w:szCs w:val="24"/>
        </w:rPr>
        <w:t xml:space="preserve"> έμφαση</w:t>
      </w:r>
      <w:r w:rsidRPr="00E330A9">
        <w:rPr>
          <w:rFonts w:ascii="Times New Roman" w:hAnsi="Times New Roman" w:cs="Times New Roman"/>
          <w:sz w:val="24"/>
          <w:szCs w:val="24"/>
        </w:rPr>
        <w:t xml:space="preserve"> σε συγκεκριμένους τουριστικούς προορισμούς μπορεί </w:t>
      </w:r>
      <w:r w:rsidR="00355E85" w:rsidRPr="00E330A9">
        <w:rPr>
          <w:rFonts w:ascii="Times New Roman" w:hAnsi="Times New Roman" w:cs="Times New Roman"/>
          <w:sz w:val="24"/>
          <w:szCs w:val="24"/>
        </w:rPr>
        <w:t>μελλοντικά να οδηγήσει σε επιπτώσεις στο τοπίο της.</w:t>
      </w:r>
    </w:p>
    <w:p w:rsidR="00FB56D6" w:rsidRPr="00E330A9" w:rsidRDefault="00BA0CC9" w:rsidP="00FB56D6">
      <w:pPr>
        <w:pStyle w:val="ListParagraph"/>
        <w:numPr>
          <w:ilvl w:val="0"/>
          <w:numId w:val="2"/>
        </w:numPr>
        <w:tabs>
          <w:tab w:val="left" w:pos="142"/>
          <w:tab w:val="left" w:pos="284"/>
        </w:tabs>
        <w:spacing w:before="240" w:after="120" w:line="240" w:lineRule="auto"/>
        <w:ind w:left="0" w:firstLine="0"/>
        <w:contextualSpacing w:val="0"/>
        <w:jc w:val="both"/>
        <w:rPr>
          <w:rFonts w:ascii="Times New Roman" w:hAnsi="Times New Roman" w:cs="Times New Roman"/>
          <w:b/>
          <w:sz w:val="24"/>
          <w:szCs w:val="24"/>
        </w:rPr>
      </w:pPr>
      <w:r w:rsidRPr="00E330A9">
        <w:rPr>
          <w:rFonts w:ascii="Times New Roman" w:hAnsi="Times New Roman" w:cs="Times New Roman"/>
          <w:b/>
          <w:sz w:val="28"/>
          <w:szCs w:val="28"/>
        </w:rPr>
        <w:t>Συμπεράσματα</w:t>
      </w:r>
    </w:p>
    <w:p w:rsidR="00FB56D6" w:rsidRPr="00E330A9" w:rsidRDefault="00B104F8"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w:t>
      </w:r>
      <w:r w:rsidR="00FB56D6" w:rsidRPr="00E330A9">
        <w:rPr>
          <w:rFonts w:ascii="Times New Roman" w:hAnsi="Times New Roman" w:cs="Times New Roman"/>
          <w:sz w:val="24"/>
          <w:szCs w:val="24"/>
        </w:rPr>
        <w:t xml:space="preserve">ο τοπίο περιλαμβάνει στοιχεία του φυσικού και του ανθρωπογενούς περιβάλλοντος. Δεν είναι μια έννοια που υφίσταται ανεξάρτητα από τον άνθρωπο, </w:t>
      </w:r>
      <w:r w:rsidRPr="00E330A9">
        <w:rPr>
          <w:rFonts w:ascii="Times New Roman" w:hAnsi="Times New Roman" w:cs="Times New Roman"/>
          <w:sz w:val="24"/>
          <w:szCs w:val="24"/>
        </w:rPr>
        <w:t>αλλά</w:t>
      </w:r>
      <w:r w:rsidR="00FB56D6" w:rsidRPr="00E330A9">
        <w:rPr>
          <w:rFonts w:ascii="Times New Roman" w:hAnsi="Times New Roman" w:cs="Times New Roman"/>
          <w:sz w:val="24"/>
          <w:szCs w:val="24"/>
        </w:rPr>
        <w:t xml:space="preserve"> βρίσκεται σε αλληλεπίδραση με αυτόν. Η πρόσληψη της εικόνας του τοπίου από το ανθρώπινο βλέμμα και η εκ νέου ανάγνωσή της από το ανθρώπινο πνεύμα έχουν ιδιαίτερη σημασία</w:t>
      </w:r>
      <w:r w:rsidRPr="00E330A9">
        <w:rPr>
          <w:rFonts w:ascii="Times New Roman" w:hAnsi="Times New Roman" w:cs="Times New Roman"/>
          <w:sz w:val="24"/>
          <w:szCs w:val="24"/>
        </w:rPr>
        <w:t xml:space="preserve"> διότι</w:t>
      </w:r>
      <w:r w:rsidR="00FB56D6" w:rsidRPr="00E330A9">
        <w:rPr>
          <w:rFonts w:ascii="Times New Roman" w:hAnsi="Times New Roman" w:cs="Times New Roman"/>
          <w:sz w:val="24"/>
          <w:szCs w:val="24"/>
        </w:rPr>
        <w:t xml:space="preserve"> σε αυτή τη διαδικασία εμπεριέχεται έντονα το στοιχείο της υποκειμενικότητας, της αισθητικής και της ιδεολογίας του παρατηρητή, όπως και οι συνθήκες που επικρατούν στο τόπο τη στιγμή της παρατήρησης.</w:t>
      </w:r>
    </w:p>
    <w:p w:rsidR="00FB56D6" w:rsidRPr="00E330A9" w:rsidRDefault="00B104F8"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Το Μάρκετινγκ Τ</w:t>
      </w:r>
      <w:r w:rsidR="00FB56D6" w:rsidRPr="00E330A9">
        <w:rPr>
          <w:rFonts w:ascii="Times New Roman" w:hAnsi="Times New Roman" w:cs="Times New Roman"/>
          <w:sz w:val="24"/>
          <w:szCs w:val="24"/>
        </w:rPr>
        <w:t>όπου αποτελεί εργαλείο για την εύρεση της χαμένης ταυτότητας του τόπου</w:t>
      </w:r>
      <w:r w:rsidRPr="00E330A9">
        <w:rPr>
          <w:rFonts w:ascii="Times New Roman" w:hAnsi="Times New Roman" w:cs="Times New Roman"/>
          <w:sz w:val="24"/>
          <w:szCs w:val="24"/>
        </w:rPr>
        <w:t xml:space="preserve"> και τη</w:t>
      </w:r>
      <w:r w:rsidR="00FB56D6" w:rsidRPr="00E330A9">
        <w:rPr>
          <w:rFonts w:ascii="Times New Roman" w:hAnsi="Times New Roman" w:cs="Times New Roman"/>
          <w:sz w:val="24"/>
          <w:szCs w:val="24"/>
        </w:rPr>
        <w:t xml:space="preserve"> μετέπειτα υποστήριξη και προώθηση της εικόνας του. </w:t>
      </w:r>
      <w:r w:rsidRPr="00E330A9">
        <w:rPr>
          <w:rFonts w:ascii="Times New Roman" w:hAnsi="Times New Roman" w:cs="Times New Roman"/>
          <w:sz w:val="24"/>
          <w:szCs w:val="24"/>
        </w:rPr>
        <w:t>Ωστόσο, τ</w:t>
      </w:r>
      <w:r w:rsidR="00FB56D6" w:rsidRPr="00E330A9">
        <w:rPr>
          <w:rFonts w:ascii="Times New Roman" w:hAnsi="Times New Roman" w:cs="Times New Roman"/>
          <w:sz w:val="24"/>
          <w:szCs w:val="24"/>
        </w:rPr>
        <w:t>ο τοπίο αποτελεί ταυτόχρονα το υπόβαθρο της τουριστικής δραστηριότητας και το αποτέλεσμα των παρεμβάσε</w:t>
      </w:r>
      <w:r w:rsidRPr="00E330A9">
        <w:rPr>
          <w:rFonts w:ascii="Times New Roman" w:hAnsi="Times New Roman" w:cs="Times New Roman"/>
          <w:sz w:val="24"/>
          <w:szCs w:val="24"/>
        </w:rPr>
        <w:t>ώ</w:t>
      </w:r>
      <w:r w:rsidR="00FB56D6" w:rsidRPr="00E330A9">
        <w:rPr>
          <w:rFonts w:ascii="Times New Roman" w:hAnsi="Times New Roman" w:cs="Times New Roman"/>
          <w:sz w:val="24"/>
          <w:szCs w:val="24"/>
        </w:rPr>
        <w:t>ν της</w:t>
      </w:r>
      <w:r w:rsidR="009401DA" w:rsidRPr="00E330A9">
        <w:rPr>
          <w:rFonts w:ascii="Times New Roman" w:hAnsi="Times New Roman" w:cs="Times New Roman"/>
          <w:sz w:val="24"/>
          <w:szCs w:val="24"/>
        </w:rPr>
        <w:t>,</w:t>
      </w:r>
      <w:r w:rsidR="00FB56D6" w:rsidRPr="00E330A9">
        <w:rPr>
          <w:rFonts w:ascii="Times New Roman" w:hAnsi="Times New Roman" w:cs="Times New Roman"/>
          <w:sz w:val="24"/>
          <w:szCs w:val="24"/>
        </w:rPr>
        <w:t xml:space="preserve"> τη βάση από την οποία προκύπτει η ταυτότητα ενός τόπου, αλλά και το τελικό </w:t>
      </w:r>
      <w:r w:rsidRPr="00E330A9">
        <w:rPr>
          <w:rFonts w:ascii="Times New Roman" w:hAnsi="Times New Roman" w:cs="Times New Roman"/>
          <w:sz w:val="24"/>
          <w:szCs w:val="24"/>
        </w:rPr>
        <w:t>παρεχόμενο αγαθό</w:t>
      </w:r>
      <w:r w:rsidR="00FB56D6" w:rsidRPr="00E330A9">
        <w:rPr>
          <w:rFonts w:ascii="Times New Roman" w:hAnsi="Times New Roman" w:cs="Times New Roman"/>
          <w:sz w:val="24"/>
          <w:szCs w:val="24"/>
        </w:rPr>
        <w:t xml:space="preserve"> από τη στρατηγικά σχεδιασμένη διαδικασία του Μάρκετινγκ </w:t>
      </w:r>
      <w:r w:rsidRPr="00E330A9">
        <w:rPr>
          <w:rFonts w:ascii="Times New Roman" w:hAnsi="Times New Roman" w:cs="Times New Roman"/>
          <w:sz w:val="24"/>
          <w:szCs w:val="24"/>
        </w:rPr>
        <w:t>Τ</w:t>
      </w:r>
      <w:r w:rsidR="00FB56D6" w:rsidRPr="00E330A9">
        <w:rPr>
          <w:rFonts w:ascii="Times New Roman" w:hAnsi="Times New Roman" w:cs="Times New Roman"/>
          <w:sz w:val="24"/>
          <w:szCs w:val="24"/>
        </w:rPr>
        <w:t xml:space="preserve">όπου. </w:t>
      </w:r>
    </w:p>
    <w:p w:rsidR="00FB56D6" w:rsidRPr="00E330A9" w:rsidRDefault="00FB56D6"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Το τοπίο επιτρέπει στον τόπο να αναγνωρίσει τα χαρακτηριστικά του και να δημιουργήσει την ιδιαίτερη και αναγνωρίσιμη ταυτότητά του. Στην προσπάθεια αυτή επηρεάζεται από άυλους </w:t>
      </w:r>
      <w:r w:rsidRPr="00E330A9">
        <w:rPr>
          <w:rFonts w:ascii="Times New Roman" w:hAnsi="Times New Roman" w:cs="Times New Roman"/>
          <w:sz w:val="24"/>
          <w:szCs w:val="24"/>
        </w:rPr>
        <w:lastRenderedPageBreak/>
        <w:t xml:space="preserve">και υλικούς παράγοντες, </w:t>
      </w:r>
      <w:r w:rsidR="00841023" w:rsidRPr="00E330A9">
        <w:rPr>
          <w:rFonts w:ascii="Times New Roman" w:hAnsi="Times New Roman" w:cs="Times New Roman"/>
          <w:sz w:val="24"/>
          <w:szCs w:val="24"/>
        </w:rPr>
        <w:t>ορισμένες</w:t>
      </w:r>
      <w:r w:rsidRPr="00E330A9">
        <w:rPr>
          <w:rFonts w:ascii="Times New Roman" w:hAnsi="Times New Roman" w:cs="Times New Roman"/>
          <w:sz w:val="24"/>
          <w:szCs w:val="24"/>
        </w:rPr>
        <w:t xml:space="preserve"> φορές αναδεικνύεται, ενώ </w:t>
      </w:r>
      <w:r w:rsidR="00841023" w:rsidRPr="00E330A9">
        <w:rPr>
          <w:rFonts w:ascii="Times New Roman" w:hAnsi="Times New Roman" w:cs="Times New Roman"/>
          <w:sz w:val="24"/>
          <w:szCs w:val="24"/>
        </w:rPr>
        <w:t>ορισμένες</w:t>
      </w:r>
      <w:r w:rsidRPr="00E330A9">
        <w:rPr>
          <w:rFonts w:ascii="Times New Roman" w:hAnsi="Times New Roman" w:cs="Times New Roman"/>
          <w:sz w:val="24"/>
          <w:szCs w:val="24"/>
        </w:rPr>
        <w:t xml:space="preserve"> αλλοιών</w:t>
      </w:r>
      <w:r w:rsidR="00841023" w:rsidRPr="00E330A9">
        <w:rPr>
          <w:rFonts w:ascii="Times New Roman" w:hAnsi="Times New Roman" w:cs="Times New Roman"/>
          <w:sz w:val="24"/>
          <w:szCs w:val="24"/>
        </w:rPr>
        <w:t xml:space="preserve">εται. Στην εισήγηση αναλύθηκαν </w:t>
      </w:r>
      <w:r w:rsidRPr="00E330A9">
        <w:rPr>
          <w:rFonts w:ascii="Times New Roman" w:hAnsi="Times New Roman" w:cs="Times New Roman"/>
          <w:sz w:val="24"/>
          <w:szCs w:val="24"/>
        </w:rPr>
        <w:t>τα παραδείγματα του Ντουμπάι και της Νέας Ζηλανδίας, προκειμένου να γίνει φανερό</w:t>
      </w:r>
      <w:r w:rsidR="00841023" w:rsidRPr="00E330A9">
        <w:rPr>
          <w:rFonts w:ascii="Times New Roman" w:hAnsi="Times New Roman" w:cs="Times New Roman"/>
          <w:sz w:val="24"/>
          <w:szCs w:val="24"/>
        </w:rPr>
        <w:t>ς ο τρόπος με τον οποίο</w:t>
      </w:r>
      <w:r w:rsidRPr="00E330A9">
        <w:rPr>
          <w:rFonts w:ascii="Times New Roman" w:hAnsi="Times New Roman" w:cs="Times New Roman"/>
          <w:sz w:val="24"/>
          <w:szCs w:val="24"/>
        </w:rPr>
        <w:t xml:space="preserve"> δύο τελείως διαφορετικές στρατηγικές Μάρκετινγκ </w:t>
      </w:r>
      <w:r w:rsidR="00841023" w:rsidRPr="00E330A9">
        <w:rPr>
          <w:rFonts w:ascii="Times New Roman" w:hAnsi="Times New Roman" w:cs="Times New Roman"/>
          <w:sz w:val="24"/>
          <w:szCs w:val="24"/>
        </w:rPr>
        <w:t>Τ</w:t>
      </w:r>
      <w:r w:rsidRPr="00E330A9">
        <w:rPr>
          <w:rFonts w:ascii="Times New Roman" w:hAnsi="Times New Roman" w:cs="Times New Roman"/>
          <w:sz w:val="24"/>
          <w:szCs w:val="24"/>
        </w:rPr>
        <w:t>όπου μπορούν να επηρεάσουν το τοπίο.</w:t>
      </w:r>
    </w:p>
    <w:p w:rsidR="00FB56D6" w:rsidRPr="00E330A9" w:rsidRDefault="00FB56D6"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Στο Ντουμπάι εφαρμόστηκε μια αναπτυξιακή στρατηγική με στόχο τη δημιουργία νέου τεχνητού τοπίου που αποτελείται από σημαντικές αρχιτεκτονικές και πολεοδομικές μορφές. Ο λόγος κατασκευής όλων αυτών των μορφών ήταν η δημιουργία μιας δυναμικής εικόνας για την</w:t>
      </w:r>
      <w:r w:rsidR="00841023" w:rsidRPr="00E330A9">
        <w:rPr>
          <w:rFonts w:ascii="Times New Roman" w:hAnsi="Times New Roman" w:cs="Times New Roman"/>
          <w:sz w:val="24"/>
          <w:szCs w:val="24"/>
        </w:rPr>
        <w:t xml:space="preserve"> πόλη που συνεχώς εξελίσσεται, από τη στιγμή που</w:t>
      </w:r>
      <w:r w:rsidRPr="00E330A9">
        <w:rPr>
          <w:rFonts w:ascii="Times New Roman" w:hAnsi="Times New Roman" w:cs="Times New Roman"/>
          <w:sz w:val="24"/>
          <w:szCs w:val="24"/>
        </w:rPr>
        <w:t xml:space="preserve"> εκεί ανεγείρονται γρήγορα μεγάλες και αξιοπρόσεκτες κατασκευές που ελκύουν το εύπορο και </w:t>
      </w:r>
      <w:r w:rsidR="00841023" w:rsidRPr="00E330A9">
        <w:rPr>
          <w:rFonts w:ascii="Times New Roman" w:hAnsi="Times New Roman" w:cs="Times New Roman"/>
        </w:rPr>
        <w:t>‘</w:t>
      </w:r>
      <w:r w:rsidR="00841023" w:rsidRPr="00E330A9">
        <w:rPr>
          <w:rFonts w:ascii="Times New Roman" w:hAnsi="Times New Roman" w:cs="Times New Roman"/>
          <w:sz w:val="24"/>
          <w:szCs w:val="24"/>
        </w:rPr>
        <w:t>δημιουργικό</w:t>
      </w:r>
      <w:r w:rsidR="00841023" w:rsidRPr="00E330A9">
        <w:rPr>
          <w:rFonts w:ascii="Times New Roman" w:hAnsi="Times New Roman" w:cs="Times New Roman"/>
        </w:rPr>
        <w:t>’</w:t>
      </w:r>
      <w:r w:rsidR="00841023" w:rsidRPr="00E330A9">
        <w:rPr>
          <w:rFonts w:ascii="Times New Roman" w:hAnsi="Times New Roman" w:cs="Times New Roman"/>
          <w:sz w:val="24"/>
          <w:szCs w:val="24"/>
        </w:rPr>
        <w:t xml:space="preserve"> </w:t>
      </w:r>
      <w:r w:rsidRPr="00E330A9">
        <w:rPr>
          <w:rFonts w:ascii="Times New Roman" w:hAnsi="Times New Roman" w:cs="Times New Roman"/>
          <w:sz w:val="24"/>
          <w:szCs w:val="24"/>
        </w:rPr>
        <w:t>κοινό. Η εφαρμογή της καινοτόμου στρατηγική</w:t>
      </w:r>
      <w:r w:rsidR="00841023" w:rsidRPr="00E330A9">
        <w:rPr>
          <w:rFonts w:ascii="Times New Roman" w:hAnsi="Times New Roman" w:cs="Times New Roman"/>
          <w:sz w:val="24"/>
          <w:szCs w:val="24"/>
        </w:rPr>
        <w:t>ς Μάρκετινγκ Τ</w:t>
      </w:r>
      <w:r w:rsidRPr="00E330A9">
        <w:rPr>
          <w:rFonts w:ascii="Times New Roman" w:hAnsi="Times New Roman" w:cs="Times New Roman"/>
          <w:sz w:val="24"/>
          <w:szCs w:val="24"/>
        </w:rPr>
        <w:t>όπου οδήγησε στην ενίσχυση και στον εκσυγχρονισμό των υποδομών της πόλης επιτρέποντάς την καθιέρωση της ξεχωριστής τοπικής ταυτότητάς της. Το Ντουμπάι μετατράπηκε από ασήμαντο ψαροχώρι στον Περσικό κόλπο σε κοσμοπολίτικο παγκόσμιο κέντρο του 21</w:t>
      </w:r>
      <w:r w:rsidRPr="00E330A9">
        <w:rPr>
          <w:rFonts w:ascii="Times New Roman" w:hAnsi="Times New Roman" w:cs="Times New Roman"/>
          <w:sz w:val="24"/>
          <w:szCs w:val="24"/>
          <w:vertAlign w:val="superscript"/>
        </w:rPr>
        <w:t>ου</w:t>
      </w:r>
      <w:r w:rsidRPr="00E330A9">
        <w:rPr>
          <w:rFonts w:ascii="Times New Roman" w:hAnsi="Times New Roman" w:cs="Times New Roman"/>
          <w:sz w:val="24"/>
          <w:szCs w:val="24"/>
        </w:rPr>
        <w:t xml:space="preserve"> αιώνα. Στην περίπτωσή του δεν αναδείχθηκαν τα τοπικά χαρακτηριστικά του, αλλά δημιουργήθηκαν νέα. Το γεγονός αυτό οδήγησε στην πλήρη μεταμόρφωση του τοπίου, του χαρακτήρα και της φυσιογνωμίας του.</w:t>
      </w:r>
    </w:p>
    <w:p w:rsidR="00FB56D6" w:rsidRPr="00E330A9" w:rsidRDefault="00FB56D6"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Η μετατροπή της μορφής του παράκτιου τοπίου και η δημιουργία των τεχνητών νησιών αγνόησαν παντελώς το κλίμα και τη γεωγραφία της περιοχής. Τα παράκτια έργα και τα τεχνητά νησιά κάνουν ιδιαίτερη αίσθηση, αφήνοντας το σημαντικό αποτύπωμά τους στο τοπίο</w:t>
      </w:r>
      <w:r w:rsidR="00841023" w:rsidRPr="00E330A9">
        <w:rPr>
          <w:rFonts w:ascii="Times New Roman" w:hAnsi="Times New Roman" w:cs="Times New Roman"/>
          <w:sz w:val="24"/>
          <w:szCs w:val="24"/>
        </w:rPr>
        <w:t xml:space="preserve"> του λιμανιού</w:t>
      </w:r>
      <w:r w:rsidRPr="00E330A9">
        <w:rPr>
          <w:rFonts w:ascii="Times New Roman" w:hAnsi="Times New Roman" w:cs="Times New Roman"/>
          <w:sz w:val="24"/>
          <w:szCs w:val="24"/>
        </w:rPr>
        <w:t>.</w:t>
      </w:r>
      <w:r w:rsidR="00841023" w:rsidRPr="00E330A9">
        <w:rPr>
          <w:rFonts w:ascii="Times New Roman" w:hAnsi="Times New Roman" w:cs="Times New Roman"/>
          <w:sz w:val="24"/>
          <w:szCs w:val="24"/>
        </w:rPr>
        <w:t xml:space="preserve"> Ωστόσο, αυτή</w:t>
      </w:r>
      <w:r w:rsidRPr="00E330A9">
        <w:rPr>
          <w:rFonts w:ascii="Times New Roman" w:hAnsi="Times New Roman" w:cs="Times New Roman"/>
          <w:sz w:val="24"/>
          <w:szCs w:val="24"/>
        </w:rPr>
        <w:t xml:space="preserve"> η μεταμόρφωση του τοπίου ενδέχεται να οδηγήσει μακροπρόθεσμα και σε</w:t>
      </w:r>
      <w:r w:rsidR="00841023" w:rsidRPr="00E330A9">
        <w:rPr>
          <w:rFonts w:ascii="Times New Roman" w:hAnsi="Times New Roman" w:cs="Times New Roman"/>
          <w:sz w:val="24"/>
          <w:szCs w:val="24"/>
        </w:rPr>
        <w:t xml:space="preserve"> αρνητικές</w:t>
      </w:r>
      <w:r w:rsidRPr="00E330A9">
        <w:rPr>
          <w:rFonts w:ascii="Times New Roman" w:hAnsi="Times New Roman" w:cs="Times New Roman"/>
          <w:sz w:val="24"/>
          <w:szCs w:val="24"/>
        </w:rPr>
        <w:t xml:space="preserve"> συνέπειες στο υδάτινο</w:t>
      </w:r>
      <w:r w:rsidR="00841023" w:rsidRPr="00E330A9">
        <w:rPr>
          <w:rFonts w:ascii="Times New Roman" w:hAnsi="Times New Roman" w:cs="Times New Roman"/>
          <w:sz w:val="24"/>
          <w:szCs w:val="24"/>
        </w:rPr>
        <w:t>,</w:t>
      </w:r>
      <w:r w:rsidRPr="00E330A9">
        <w:rPr>
          <w:rFonts w:ascii="Times New Roman" w:hAnsi="Times New Roman" w:cs="Times New Roman"/>
          <w:sz w:val="24"/>
          <w:szCs w:val="24"/>
        </w:rPr>
        <w:t xml:space="preserve"> και όχι μόνο</w:t>
      </w:r>
      <w:r w:rsidR="00841023" w:rsidRPr="00E330A9">
        <w:rPr>
          <w:rFonts w:ascii="Times New Roman" w:hAnsi="Times New Roman" w:cs="Times New Roman"/>
          <w:sz w:val="24"/>
          <w:szCs w:val="24"/>
        </w:rPr>
        <w:t>,</w:t>
      </w:r>
      <w:r w:rsidRPr="00E330A9">
        <w:rPr>
          <w:rFonts w:ascii="Times New Roman" w:hAnsi="Times New Roman" w:cs="Times New Roman"/>
          <w:sz w:val="24"/>
          <w:szCs w:val="24"/>
        </w:rPr>
        <w:t xml:space="preserve"> </w:t>
      </w:r>
      <w:r w:rsidR="00841023" w:rsidRPr="00E330A9">
        <w:rPr>
          <w:rFonts w:ascii="Times New Roman" w:hAnsi="Times New Roman" w:cs="Times New Roman"/>
          <w:sz w:val="24"/>
          <w:szCs w:val="24"/>
        </w:rPr>
        <w:t>περιβάλλον</w:t>
      </w:r>
      <w:r w:rsidRPr="00E330A9">
        <w:rPr>
          <w:rFonts w:ascii="Times New Roman" w:hAnsi="Times New Roman" w:cs="Times New Roman"/>
          <w:sz w:val="24"/>
          <w:szCs w:val="24"/>
        </w:rPr>
        <w:t xml:space="preserve"> με αλλαγές στη δυναμική των ρευμάτων και των </w:t>
      </w:r>
      <w:r w:rsidR="00841023" w:rsidRPr="00E330A9">
        <w:rPr>
          <w:rFonts w:ascii="Times New Roman" w:hAnsi="Times New Roman" w:cs="Times New Roman"/>
          <w:sz w:val="24"/>
          <w:szCs w:val="24"/>
        </w:rPr>
        <w:t>λειτουργιών των οικοσυστημάτων. Απαιτείται πρόσθετη</w:t>
      </w:r>
      <w:r w:rsidRPr="00E330A9">
        <w:rPr>
          <w:rFonts w:ascii="Times New Roman" w:hAnsi="Times New Roman" w:cs="Times New Roman"/>
          <w:sz w:val="24"/>
          <w:szCs w:val="24"/>
        </w:rPr>
        <w:t xml:space="preserve"> έρευνα για την κατανόηση των περιβαλλοντικών επιπτώσεων αυτής της παράκτ</w:t>
      </w:r>
      <w:r w:rsidR="00841023" w:rsidRPr="00E330A9">
        <w:rPr>
          <w:rFonts w:ascii="Times New Roman" w:hAnsi="Times New Roman" w:cs="Times New Roman"/>
          <w:sz w:val="24"/>
          <w:szCs w:val="24"/>
        </w:rPr>
        <w:t>ιας αλλαγής</w:t>
      </w:r>
      <w:r w:rsidRPr="00E330A9">
        <w:rPr>
          <w:rFonts w:ascii="Times New Roman" w:hAnsi="Times New Roman" w:cs="Times New Roman"/>
          <w:sz w:val="24"/>
          <w:szCs w:val="24"/>
        </w:rPr>
        <w:t xml:space="preserve"> προκειμένου να καθοριστούν οι περιβαλλοντικές στρατηγικές διαχείρισης και να καθοδηγηθεί η μελλοντική ανάπτυξη των εν λόγω περιοχών.</w:t>
      </w:r>
    </w:p>
    <w:p w:rsidR="00FB56D6" w:rsidRPr="00E330A9" w:rsidRDefault="00FB56D6"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Η Νέα Ζηλανδία από την άλλη </w:t>
      </w:r>
      <w:r w:rsidR="00841023" w:rsidRPr="00E330A9">
        <w:rPr>
          <w:rFonts w:ascii="Times New Roman" w:hAnsi="Times New Roman" w:cs="Times New Roman"/>
          <w:sz w:val="24"/>
          <w:szCs w:val="24"/>
        </w:rPr>
        <w:t xml:space="preserve">πλευρά, </w:t>
      </w:r>
      <w:r w:rsidRPr="00E330A9">
        <w:rPr>
          <w:rFonts w:ascii="Times New Roman" w:hAnsi="Times New Roman" w:cs="Times New Roman"/>
          <w:sz w:val="24"/>
          <w:szCs w:val="24"/>
        </w:rPr>
        <w:t>αποτελεί ένα επιτυχημένο παράδειγμα διεθνούς τουριστικού προορισμού, η ταυτότητα του οποίου βασίζεται στο τοπίο του. Η υιοθέτηση της καμπάνιας ‘100% Καθαρή Νέα Ζηλανδία’ επανατοποθέτησε τη χώρα στον παγκόσμιο τουριστικό χάρτη. Η Νέα Ζηλανδία χρησιμοποιεί το φυσικό τοπίο της για να συνοψίσει το μοναδικό, παρθένο, φυσικό και πολιτιστικό περιβάλλον που προσφέρει ξεχωριστές εμπειρίες και διαφέρει από τις χώρες καταγωγής των επισκεπτών.</w:t>
      </w:r>
    </w:p>
    <w:p w:rsidR="00FB56D6" w:rsidRPr="00E330A9" w:rsidRDefault="00841023"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Ωστόσο, η</w:t>
      </w:r>
      <w:r w:rsidR="00FB56D6" w:rsidRPr="00E330A9">
        <w:rPr>
          <w:rFonts w:ascii="Times New Roman" w:hAnsi="Times New Roman" w:cs="Times New Roman"/>
          <w:sz w:val="24"/>
          <w:szCs w:val="24"/>
        </w:rPr>
        <w:t xml:space="preserve"> έμφαση σε συγκεκριμένους τουριστικούς προορισμούς της χώρας μπορεί δυνητικά να οδηγήσει σε μη βιώσιμη τουριστική ανάπτυξη με ανεπανόρθωτες ‘βλάβες’ στο τοπίο. Ένα ταξίδι μεγάλων αποστάσεων για την επίσκεψη ενός τουριστικού προορισμού μπορεί να έχει ως αποτέλεσμα σημαντικές εκπομπές αερίων του θερμοκηπίου. Η υψηλή επισκεψιμότητα ορισμένων δημοφιλών προορισμών οδηγεί στη συμφόρηση των υποδομών, κάτι που μπορεί να οδηγήσει με τη σειρά του σε </w:t>
      </w:r>
      <w:r w:rsidRPr="00E330A9">
        <w:rPr>
          <w:rFonts w:ascii="Times New Roman" w:hAnsi="Times New Roman" w:cs="Times New Roman"/>
          <w:sz w:val="24"/>
          <w:szCs w:val="24"/>
        </w:rPr>
        <w:t>αρνητικές</w:t>
      </w:r>
      <w:r w:rsidR="00FB56D6" w:rsidRPr="00E330A9">
        <w:rPr>
          <w:rFonts w:ascii="Times New Roman" w:hAnsi="Times New Roman" w:cs="Times New Roman"/>
          <w:sz w:val="24"/>
          <w:szCs w:val="24"/>
        </w:rPr>
        <w:t xml:space="preserve"> φυσικές και κοινωνικές συνέπειες. Η άνιση γεωγραφική κατανομή των τουριστικών δαπανών αποτελεί χαμένη ευκαιρία για περιφερειακή ανάπτυξη.</w:t>
      </w:r>
    </w:p>
    <w:p w:rsidR="002E7270" w:rsidRPr="00E330A9" w:rsidRDefault="0076454C"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 xml:space="preserve">Μελετώντας </w:t>
      </w:r>
      <w:r w:rsidR="009401DA" w:rsidRPr="00E330A9">
        <w:rPr>
          <w:rFonts w:ascii="Times New Roman" w:hAnsi="Times New Roman" w:cs="Times New Roman"/>
          <w:sz w:val="24"/>
          <w:szCs w:val="24"/>
        </w:rPr>
        <w:t>τα παραδείγματα</w:t>
      </w:r>
      <w:r w:rsidRPr="00E330A9">
        <w:rPr>
          <w:rFonts w:ascii="Times New Roman" w:hAnsi="Times New Roman" w:cs="Times New Roman"/>
          <w:sz w:val="24"/>
          <w:szCs w:val="24"/>
        </w:rPr>
        <w:t xml:space="preserve"> του Ντουμπάι και της Νέας Ζηλανδίας </w:t>
      </w:r>
      <w:r w:rsidR="009401DA" w:rsidRPr="00E330A9">
        <w:rPr>
          <w:rFonts w:ascii="Times New Roman" w:hAnsi="Times New Roman" w:cs="Times New Roman"/>
          <w:sz w:val="24"/>
          <w:szCs w:val="24"/>
        </w:rPr>
        <w:t xml:space="preserve">γίνεται κατανοητό πως το τοπίο διαδραματίζει σημαντικό ρόλο στην τουριστική προώθηση ενός προορισμού, δικαιολογώντας, επιβεβαιώνοντας και ενισχύοντας τη σημασία του τοπίου στις σύγχρονες τάσεις </w:t>
      </w:r>
      <w:r w:rsidR="00DA6CA6" w:rsidRPr="00E330A9">
        <w:rPr>
          <w:rFonts w:ascii="Times New Roman" w:hAnsi="Times New Roman" w:cs="Times New Roman"/>
          <w:sz w:val="24"/>
          <w:szCs w:val="24"/>
        </w:rPr>
        <w:t xml:space="preserve">του </w:t>
      </w:r>
      <w:r w:rsidR="009401DA" w:rsidRPr="00E330A9">
        <w:rPr>
          <w:rFonts w:ascii="Times New Roman" w:hAnsi="Times New Roman" w:cs="Times New Roman"/>
          <w:sz w:val="24"/>
          <w:szCs w:val="24"/>
        </w:rPr>
        <w:t>τουρισμού. Επίσης γίνεται αντιληπτό και το αντίστροφο, δηλαδή ότι</w:t>
      </w:r>
      <w:r w:rsidRPr="00E330A9">
        <w:rPr>
          <w:rFonts w:ascii="Times New Roman" w:hAnsi="Times New Roman" w:cs="Times New Roman"/>
          <w:sz w:val="24"/>
          <w:szCs w:val="24"/>
        </w:rPr>
        <w:t xml:space="preserve"> οι στρατηγικές Μάρκετινγκ </w:t>
      </w:r>
      <w:r w:rsidRPr="00E330A9">
        <w:rPr>
          <w:rFonts w:ascii="Times New Roman" w:hAnsi="Times New Roman" w:cs="Times New Roman"/>
          <w:sz w:val="24"/>
          <w:szCs w:val="24"/>
          <w:lang w:val="en-US"/>
        </w:rPr>
        <w:t>T</w:t>
      </w:r>
      <w:r w:rsidRPr="00E330A9">
        <w:rPr>
          <w:rFonts w:ascii="Times New Roman" w:hAnsi="Times New Roman" w:cs="Times New Roman"/>
          <w:sz w:val="24"/>
          <w:szCs w:val="24"/>
        </w:rPr>
        <w:t>όπου ασκούν επιρροή στο τοπίο</w:t>
      </w:r>
      <w:r w:rsidR="009401DA" w:rsidRPr="00E330A9">
        <w:rPr>
          <w:rFonts w:ascii="Times New Roman" w:hAnsi="Times New Roman" w:cs="Times New Roman"/>
          <w:sz w:val="24"/>
          <w:szCs w:val="24"/>
        </w:rPr>
        <w:t>, ο βαθμός της οποίας ποικίλει κατά περίπτωση</w:t>
      </w:r>
      <w:r w:rsidRPr="00E330A9">
        <w:rPr>
          <w:rFonts w:ascii="Times New Roman" w:hAnsi="Times New Roman" w:cs="Times New Roman"/>
          <w:sz w:val="24"/>
          <w:szCs w:val="24"/>
        </w:rPr>
        <w:t xml:space="preserve">. </w:t>
      </w:r>
      <w:r w:rsidR="008A454D" w:rsidRPr="00E330A9">
        <w:rPr>
          <w:rFonts w:ascii="Times New Roman" w:hAnsi="Times New Roman" w:cs="Times New Roman"/>
          <w:sz w:val="24"/>
          <w:szCs w:val="24"/>
        </w:rPr>
        <w:t>Τόσο τ</w:t>
      </w:r>
      <w:r w:rsidRPr="00E330A9">
        <w:rPr>
          <w:rFonts w:ascii="Times New Roman" w:hAnsi="Times New Roman" w:cs="Times New Roman"/>
          <w:sz w:val="24"/>
          <w:szCs w:val="24"/>
        </w:rPr>
        <w:t xml:space="preserve">ο Ντουμπάι </w:t>
      </w:r>
      <w:r w:rsidR="008A454D" w:rsidRPr="00E330A9">
        <w:rPr>
          <w:rFonts w:ascii="Times New Roman" w:hAnsi="Times New Roman" w:cs="Times New Roman"/>
          <w:sz w:val="24"/>
          <w:szCs w:val="24"/>
        </w:rPr>
        <w:t xml:space="preserve">με τη </w:t>
      </w:r>
      <w:r w:rsidR="00DA6CA6" w:rsidRPr="00E330A9">
        <w:rPr>
          <w:rFonts w:ascii="Times New Roman" w:hAnsi="Times New Roman" w:cs="Times New Roman"/>
          <w:sz w:val="24"/>
          <w:szCs w:val="24"/>
        </w:rPr>
        <w:t>δημιουργία νέου τεχνητού τοπίου</w:t>
      </w:r>
      <w:r w:rsidR="008A454D" w:rsidRPr="00E330A9">
        <w:rPr>
          <w:rFonts w:ascii="Times New Roman" w:hAnsi="Times New Roman" w:cs="Times New Roman"/>
          <w:sz w:val="24"/>
          <w:szCs w:val="24"/>
        </w:rPr>
        <w:t xml:space="preserve"> όσο και η Νέα Ζηλανδία με την ανάδειξη του φυσικού τοπίου της κατάφεραν να δημιουργήσουν </w:t>
      </w:r>
      <w:r w:rsidR="009401DA" w:rsidRPr="00E330A9">
        <w:rPr>
          <w:rFonts w:ascii="Times New Roman" w:hAnsi="Times New Roman" w:cs="Times New Roman"/>
          <w:sz w:val="24"/>
          <w:szCs w:val="24"/>
        </w:rPr>
        <w:t xml:space="preserve">και να ενισχύσουν αντίστοιχα </w:t>
      </w:r>
      <w:r w:rsidR="008A454D" w:rsidRPr="00E330A9">
        <w:rPr>
          <w:rFonts w:ascii="Times New Roman" w:hAnsi="Times New Roman" w:cs="Times New Roman"/>
          <w:sz w:val="24"/>
          <w:szCs w:val="24"/>
        </w:rPr>
        <w:t xml:space="preserve">μία ταυτότητα, να αναπτύξουν την οικονομία τους και να καθιερωθούν </w:t>
      </w:r>
      <w:r w:rsidRPr="00E330A9">
        <w:rPr>
          <w:rFonts w:ascii="Times New Roman" w:hAnsi="Times New Roman" w:cs="Times New Roman"/>
          <w:sz w:val="24"/>
          <w:szCs w:val="24"/>
        </w:rPr>
        <w:t>ως παγκόσμιοι τουριστικοί προορισμοί</w:t>
      </w:r>
      <w:r w:rsidR="002E7270" w:rsidRPr="00E330A9">
        <w:rPr>
          <w:rFonts w:ascii="Times New Roman" w:hAnsi="Times New Roman" w:cs="Times New Roman"/>
          <w:sz w:val="24"/>
          <w:szCs w:val="24"/>
        </w:rPr>
        <w:t>.</w:t>
      </w:r>
    </w:p>
    <w:p w:rsidR="0001504E" w:rsidRPr="00E330A9" w:rsidRDefault="00EA46B2" w:rsidP="007C44AC">
      <w:pPr>
        <w:tabs>
          <w:tab w:val="left" w:pos="0"/>
        </w:tabs>
        <w:spacing w:before="60" w:after="0" w:line="240" w:lineRule="auto"/>
        <w:ind w:firstLine="567"/>
        <w:jc w:val="both"/>
        <w:rPr>
          <w:rFonts w:ascii="Times New Roman" w:hAnsi="Times New Roman" w:cs="Times New Roman"/>
          <w:sz w:val="24"/>
          <w:szCs w:val="24"/>
        </w:rPr>
      </w:pPr>
      <w:r w:rsidRPr="00E330A9">
        <w:rPr>
          <w:rFonts w:ascii="Times New Roman" w:hAnsi="Times New Roman" w:cs="Times New Roman"/>
          <w:sz w:val="24"/>
          <w:szCs w:val="24"/>
        </w:rPr>
        <w:t>Και οι δύο στρατηγικές Μάρκε</w:t>
      </w:r>
      <w:r w:rsidR="00DA6CA6" w:rsidRPr="00E330A9">
        <w:rPr>
          <w:rFonts w:ascii="Times New Roman" w:hAnsi="Times New Roman" w:cs="Times New Roman"/>
          <w:sz w:val="24"/>
          <w:szCs w:val="24"/>
        </w:rPr>
        <w:t>τινγκ Τόπου θεωρούνται επιτυχημένες</w:t>
      </w:r>
      <w:r w:rsidRPr="00E330A9">
        <w:rPr>
          <w:rFonts w:ascii="Times New Roman" w:hAnsi="Times New Roman" w:cs="Times New Roman"/>
          <w:sz w:val="24"/>
          <w:szCs w:val="24"/>
        </w:rPr>
        <w:t xml:space="preserve">, χωρίς αυτό να συνεπάγεται και επιτυχία στη διαχείριση του τοπίου τους. Τη δεδομένη στιγμή δεν φαίνεται να υπάρχουν αρνητικές συνέπειες, αυτό όμως μακροπρόθεσμα μπορεί να αλλάξει. Προκειμένου να αποδειχθεί η υπόθεση αυτή απαιτείται πρόσθετη έρευνα και στις δύο περιοχές. </w:t>
      </w:r>
      <w:r w:rsidR="002E7270" w:rsidRPr="00E330A9">
        <w:rPr>
          <w:rFonts w:ascii="Times New Roman" w:hAnsi="Times New Roman" w:cs="Times New Roman"/>
          <w:sz w:val="24"/>
          <w:szCs w:val="24"/>
        </w:rPr>
        <w:t xml:space="preserve">Τέλος, </w:t>
      </w:r>
      <w:r w:rsidRPr="00E330A9">
        <w:rPr>
          <w:rFonts w:ascii="Times New Roman" w:hAnsi="Times New Roman" w:cs="Times New Roman"/>
          <w:sz w:val="24"/>
          <w:szCs w:val="24"/>
        </w:rPr>
        <w:t xml:space="preserve">η </w:t>
      </w:r>
      <w:r w:rsidRPr="00E330A9">
        <w:rPr>
          <w:rFonts w:ascii="Times New Roman" w:hAnsi="Times New Roman" w:cs="Times New Roman"/>
          <w:sz w:val="24"/>
          <w:szCs w:val="24"/>
        </w:rPr>
        <w:lastRenderedPageBreak/>
        <w:t xml:space="preserve">στρατηγική Μάρκετινγκ Τόπου </w:t>
      </w:r>
      <w:r w:rsidR="002E7270" w:rsidRPr="00E330A9">
        <w:rPr>
          <w:rFonts w:ascii="Times New Roman" w:hAnsi="Times New Roman" w:cs="Times New Roman"/>
          <w:sz w:val="24"/>
          <w:szCs w:val="24"/>
        </w:rPr>
        <w:t xml:space="preserve">που εφαρμόστηκε στη Νέα Ζηλανδία </w:t>
      </w:r>
      <w:r w:rsidRPr="00E330A9">
        <w:rPr>
          <w:rFonts w:ascii="Times New Roman" w:hAnsi="Times New Roman" w:cs="Times New Roman"/>
          <w:sz w:val="24"/>
          <w:szCs w:val="24"/>
        </w:rPr>
        <w:t xml:space="preserve">βασίστηκε </w:t>
      </w:r>
      <w:r w:rsidR="002E7270" w:rsidRPr="00E330A9">
        <w:rPr>
          <w:rFonts w:ascii="Times New Roman" w:hAnsi="Times New Roman" w:cs="Times New Roman"/>
          <w:sz w:val="24"/>
          <w:szCs w:val="24"/>
        </w:rPr>
        <w:t xml:space="preserve">φαινομενικά </w:t>
      </w:r>
      <w:r w:rsidRPr="00E330A9">
        <w:rPr>
          <w:rFonts w:ascii="Times New Roman" w:hAnsi="Times New Roman" w:cs="Times New Roman"/>
          <w:sz w:val="24"/>
          <w:szCs w:val="24"/>
        </w:rPr>
        <w:t>στην ανάδειξη του φυσικού τοπίου της. Για να ενισχυθεί η ταυ</w:t>
      </w:r>
      <w:r w:rsidR="002E7270" w:rsidRPr="00E330A9">
        <w:rPr>
          <w:rFonts w:ascii="Times New Roman" w:hAnsi="Times New Roman" w:cs="Times New Roman"/>
          <w:sz w:val="24"/>
          <w:szCs w:val="24"/>
        </w:rPr>
        <w:t xml:space="preserve">τότητα αυτή </w:t>
      </w:r>
      <w:r w:rsidRPr="00E330A9">
        <w:rPr>
          <w:rFonts w:ascii="Times New Roman" w:hAnsi="Times New Roman" w:cs="Times New Roman"/>
          <w:sz w:val="24"/>
          <w:szCs w:val="24"/>
        </w:rPr>
        <w:t xml:space="preserve">χρειάστηκε </w:t>
      </w:r>
      <w:r w:rsidR="002E7270" w:rsidRPr="00E330A9">
        <w:rPr>
          <w:rFonts w:ascii="Times New Roman" w:hAnsi="Times New Roman" w:cs="Times New Roman"/>
          <w:sz w:val="24"/>
          <w:szCs w:val="24"/>
        </w:rPr>
        <w:t xml:space="preserve">η επέμβαση του ανθρώπου και </w:t>
      </w:r>
      <w:r w:rsidRPr="00E330A9">
        <w:rPr>
          <w:rFonts w:ascii="Times New Roman" w:hAnsi="Times New Roman" w:cs="Times New Roman"/>
          <w:sz w:val="24"/>
          <w:szCs w:val="24"/>
        </w:rPr>
        <w:t xml:space="preserve">η δημιουργία </w:t>
      </w:r>
      <w:r w:rsidR="00DA6CA6" w:rsidRPr="00E330A9">
        <w:rPr>
          <w:rFonts w:ascii="Times New Roman" w:hAnsi="Times New Roman" w:cs="Times New Roman"/>
          <w:sz w:val="24"/>
          <w:szCs w:val="24"/>
        </w:rPr>
        <w:t>διαφορετικού τύπου</w:t>
      </w:r>
      <w:r w:rsidR="002E7270" w:rsidRPr="00E330A9">
        <w:rPr>
          <w:rFonts w:ascii="Times New Roman" w:hAnsi="Times New Roman" w:cs="Times New Roman"/>
          <w:sz w:val="24"/>
          <w:szCs w:val="24"/>
        </w:rPr>
        <w:t xml:space="preserve"> εγκαταστάσεων, όπως και </w:t>
      </w:r>
      <w:r w:rsidRPr="00E330A9">
        <w:rPr>
          <w:rFonts w:ascii="Times New Roman" w:hAnsi="Times New Roman" w:cs="Times New Roman"/>
          <w:sz w:val="24"/>
          <w:szCs w:val="24"/>
        </w:rPr>
        <w:t xml:space="preserve">η προώθηση συγκεκριμένων τουριστικών προορισμών. </w:t>
      </w:r>
      <w:r w:rsidR="002E7270" w:rsidRPr="00E330A9">
        <w:rPr>
          <w:rFonts w:ascii="Times New Roman" w:hAnsi="Times New Roman" w:cs="Times New Roman"/>
          <w:sz w:val="24"/>
          <w:szCs w:val="24"/>
        </w:rPr>
        <w:t>Η επέμβαση του ανθρώπου στην περίπτωση αυτή μπορεί να θεωρηθεί ελάχιστη σε σχέση με την περίπτωση του Ντουμπάι,</w:t>
      </w:r>
      <w:r w:rsidR="00DA6CA6" w:rsidRPr="00E330A9">
        <w:rPr>
          <w:rFonts w:ascii="Times New Roman" w:hAnsi="Times New Roman" w:cs="Times New Roman"/>
          <w:sz w:val="24"/>
          <w:szCs w:val="24"/>
        </w:rPr>
        <w:t xml:space="preserve"> ωστόσο,</w:t>
      </w:r>
      <w:r w:rsidR="002E7270" w:rsidRPr="00E330A9">
        <w:rPr>
          <w:rFonts w:ascii="Times New Roman" w:hAnsi="Times New Roman" w:cs="Times New Roman"/>
          <w:sz w:val="24"/>
          <w:szCs w:val="24"/>
        </w:rPr>
        <w:t xml:space="preserve"> τ</w:t>
      </w:r>
      <w:r w:rsidRPr="00E330A9">
        <w:rPr>
          <w:rFonts w:ascii="Times New Roman" w:hAnsi="Times New Roman" w:cs="Times New Roman"/>
          <w:sz w:val="24"/>
          <w:szCs w:val="24"/>
        </w:rPr>
        <w:t xml:space="preserve">ο γεγονός αυτό έχει ήδη επηρεάσει τη χώρα σε άυλο επίπεδο, κάτι που μελλοντικά </w:t>
      </w:r>
      <w:r w:rsidR="002E7270" w:rsidRPr="00E330A9">
        <w:rPr>
          <w:rFonts w:ascii="Times New Roman" w:hAnsi="Times New Roman" w:cs="Times New Roman"/>
          <w:sz w:val="24"/>
          <w:szCs w:val="24"/>
        </w:rPr>
        <w:t xml:space="preserve">θα μετατραπεί σε υλικό, αφήνοντας </w:t>
      </w:r>
      <w:r w:rsidRPr="00E330A9">
        <w:rPr>
          <w:rFonts w:ascii="Times New Roman" w:hAnsi="Times New Roman" w:cs="Times New Roman"/>
          <w:sz w:val="24"/>
          <w:szCs w:val="24"/>
        </w:rPr>
        <w:t xml:space="preserve">το αποτύπωμά του στην περιοχή. </w:t>
      </w:r>
    </w:p>
    <w:p w:rsidR="00AF6271" w:rsidRPr="00E330A9" w:rsidRDefault="00780B2C" w:rsidP="00AF6271">
      <w:pPr>
        <w:tabs>
          <w:tab w:val="left" w:pos="426"/>
        </w:tabs>
        <w:spacing w:before="240" w:after="120" w:line="240" w:lineRule="auto"/>
        <w:rPr>
          <w:rFonts w:ascii="Times New Roman" w:hAnsi="Times New Roman" w:cs="Times New Roman"/>
          <w:b/>
          <w:sz w:val="24"/>
          <w:szCs w:val="24"/>
        </w:rPr>
      </w:pPr>
      <w:r w:rsidRPr="00E330A9">
        <w:rPr>
          <w:rFonts w:ascii="Times New Roman" w:hAnsi="Times New Roman" w:cs="Times New Roman"/>
          <w:b/>
          <w:sz w:val="24"/>
          <w:szCs w:val="24"/>
        </w:rPr>
        <w:t>Βιβλιογρ</w:t>
      </w:r>
      <w:r w:rsidR="00AF6271" w:rsidRPr="00E330A9">
        <w:rPr>
          <w:rFonts w:ascii="Times New Roman" w:hAnsi="Times New Roman" w:cs="Times New Roman"/>
          <w:b/>
          <w:sz w:val="24"/>
          <w:szCs w:val="24"/>
        </w:rPr>
        <w:t>αφία</w:t>
      </w:r>
    </w:p>
    <w:p w:rsidR="00C04EE1" w:rsidRPr="00E330A9" w:rsidRDefault="00C04EE1" w:rsidP="00C04EE1">
      <w:pPr>
        <w:tabs>
          <w:tab w:val="left" w:pos="426"/>
        </w:tabs>
        <w:spacing w:before="120" w:after="120" w:line="240" w:lineRule="auto"/>
        <w:jc w:val="both"/>
        <w:rPr>
          <w:rFonts w:ascii="Times New Roman" w:hAnsi="Times New Roman" w:cs="Times New Roman"/>
          <w:b/>
        </w:rPr>
      </w:pPr>
      <w:r w:rsidRPr="00E330A9">
        <w:rPr>
          <w:rFonts w:ascii="Times New Roman" w:hAnsi="Times New Roman" w:cs="Times New Roman"/>
          <w:b/>
        </w:rPr>
        <w:t>Ελληνόγλωσση</w:t>
      </w:r>
    </w:p>
    <w:p w:rsidR="00C04EE1" w:rsidRPr="00E330A9" w:rsidRDefault="00C04EE1" w:rsidP="00C04EE1">
      <w:pPr>
        <w:spacing w:after="0" w:line="240" w:lineRule="auto"/>
        <w:ind w:left="567" w:hanging="567"/>
        <w:jc w:val="both"/>
        <w:rPr>
          <w:rFonts w:ascii="Times New Roman" w:hAnsi="Times New Roman" w:cs="Times New Roman"/>
        </w:rPr>
      </w:pPr>
      <w:r w:rsidRPr="00E330A9">
        <w:rPr>
          <w:rFonts w:ascii="Times New Roman" w:hAnsi="Times New Roman" w:cs="Times New Roman"/>
        </w:rPr>
        <w:t>Ανανιάδου-</w:t>
      </w:r>
      <w:r w:rsidR="0021701A" w:rsidRPr="00E330A9">
        <w:rPr>
          <w:rFonts w:ascii="Times New Roman" w:hAnsi="Times New Roman" w:cs="Times New Roman"/>
        </w:rPr>
        <w:t>Τζημοπούλου, Μ. (επ</w:t>
      </w:r>
      <w:r w:rsidR="00841023" w:rsidRPr="00E330A9">
        <w:rPr>
          <w:rFonts w:ascii="Times New Roman" w:hAnsi="Times New Roman" w:cs="Times New Roman"/>
        </w:rPr>
        <w:t>.</w:t>
      </w:r>
      <w:r w:rsidR="0021701A" w:rsidRPr="00E330A9">
        <w:rPr>
          <w:rFonts w:ascii="Times New Roman" w:hAnsi="Times New Roman" w:cs="Times New Roman"/>
        </w:rPr>
        <w:t>) και Τσαλικίδης, Ι. Α. (επ</w:t>
      </w:r>
      <w:r w:rsidR="00841023" w:rsidRPr="00E330A9">
        <w:rPr>
          <w:rFonts w:ascii="Times New Roman" w:hAnsi="Times New Roman" w:cs="Times New Roman"/>
        </w:rPr>
        <w:t>.</w:t>
      </w:r>
      <w:r w:rsidR="00AF6271" w:rsidRPr="00E330A9">
        <w:rPr>
          <w:rFonts w:ascii="Times New Roman" w:hAnsi="Times New Roman" w:cs="Times New Roman"/>
        </w:rPr>
        <w:t xml:space="preserve">) (2006) </w:t>
      </w:r>
      <w:r w:rsidR="00AF6271" w:rsidRPr="00E330A9">
        <w:rPr>
          <w:rFonts w:ascii="Times New Roman" w:hAnsi="Times New Roman" w:cs="Times New Roman"/>
          <w:i/>
        </w:rPr>
        <w:t>Αρχιτεκτονική Τοπίου: Εκπαίδευση, Έρευνα και Εφαρμοσμένο Έργο</w:t>
      </w:r>
      <w:r w:rsidR="00AF6271" w:rsidRPr="00E330A9">
        <w:rPr>
          <w:rFonts w:ascii="Times New Roman" w:hAnsi="Times New Roman" w:cs="Times New Roman"/>
        </w:rPr>
        <w:t xml:space="preserve">, Πρακτικά </w:t>
      </w:r>
      <w:r w:rsidR="00FD749A" w:rsidRPr="00E330A9">
        <w:rPr>
          <w:rFonts w:ascii="Times New Roman" w:hAnsi="Times New Roman" w:cs="Times New Roman"/>
        </w:rPr>
        <w:t>Συνεδρίου, 11-</w:t>
      </w:r>
      <w:r w:rsidR="00AF6271" w:rsidRPr="00E330A9">
        <w:rPr>
          <w:rFonts w:ascii="Times New Roman" w:hAnsi="Times New Roman" w:cs="Times New Roman"/>
        </w:rPr>
        <w:t>14 Μαΐου 2005, Θεσσαλονίκη: Ζήτη.</w:t>
      </w:r>
    </w:p>
    <w:p w:rsidR="00FD749A" w:rsidRPr="00E330A9" w:rsidRDefault="00FD749A" w:rsidP="00FB56D6">
      <w:pPr>
        <w:spacing w:after="0" w:line="240" w:lineRule="auto"/>
        <w:ind w:left="567" w:hanging="567"/>
        <w:jc w:val="both"/>
        <w:rPr>
          <w:rFonts w:ascii="Times New Roman" w:hAnsi="Times New Roman" w:cs="Times New Roman"/>
        </w:rPr>
      </w:pPr>
      <w:r w:rsidRPr="00E330A9">
        <w:rPr>
          <w:rFonts w:ascii="Times New Roman" w:hAnsi="Times New Roman" w:cs="Times New Roman"/>
        </w:rPr>
        <w:t xml:space="preserve">Δέφνερμ Α. και Καραχάλης, Ν. (επ.) (201) </w:t>
      </w:r>
      <w:r w:rsidRPr="00E330A9">
        <w:rPr>
          <w:rFonts w:ascii="Times New Roman" w:hAnsi="Times New Roman" w:cs="Times New Roman"/>
          <w:i/>
          <w:lang w:val="en-US"/>
        </w:rPr>
        <w:t>Marketing</w:t>
      </w:r>
      <w:r w:rsidRPr="00E330A9">
        <w:rPr>
          <w:rFonts w:ascii="Times New Roman" w:hAnsi="Times New Roman" w:cs="Times New Roman"/>
          <w:i/>
        </w:rPr>
        <w:t xml:space="preserve"> και </w:t>
      </w:r>
      <w:r w:rsidRPr="00E330A9">
        <w:rPr>
          <w:rFonts w:ascii="Times New Roman" w:hAnsi="Times New Roman" w:cs="Times New Roman"/>
          <w:i/>
          <w:lang w:val="en-US"/>
        </w:rPr>
        <w:t>Branding</w:t>
      </w:r>
      <w:r w:rsidRPr="00E330A9">
        <w:rPr>
          <w:rFonts w:ascii="Times New Roman" w:hAnsi="Times New Roman" w:cs="Times New Roman"/>
          <w:i/>
        </w:rPr>
        <w:t xml:space="preserve"> Τόπου: Η Διεθνής και η Ελληνική Πραγματικότητα</w:t>
      </w:r>
      <w:r w:rsidRPr="00E330A9">
        <w:rPr>
          <w:rFonts w:ascii="Times New Roman" w:hAnsi="Times New Roman" w:cs="Times New Roman"/>
        </w:rPr>
        <w:t xml:space="preserve">, Βόλος: Πανεπιστημιακές Εκδόσεις Θεσσαλίας. </w:t>
      </w:r>
    </w:p>
    <w:p w:rsidR="00FB56D6" w:rsidRPr="00E330A9" w:rsidRDefault="00FB56D6" w:rsidP="00FB56D6">
      <w:pPr>
        <w:spacing w:after="0" w:line="240" w:lineRule="auto"/>
        <w:ind w:left="567" w:hanging="567"/>
        <w:jc w:val="both"/>
        <w:rPr>
          <w:rFonts w:ascii="Times New Roman" w:hAnsi="Times New Roman" w:cs="Times New Roman"/>
        </w:rPr>
      </w:pPr>
      <w:r w:rsidRPr="00E330A9">
        <w:rPr>
          <w:rFonts w:ascii="Times New Roman" w:hAnsi="Times New Roman" w:cs="Times New Roman"/>
        </w:rPr>
        <w:t xml:space="preserve">Δέφνερ, Α. και Μεταξάς, Θ. (2012) ‘Από το Μάρκετινγκ των Πόλεων στο </w:t>
      </w:r>
      <w:r w:rsidRPr="00E330A9">
        <w:rPr>
          <w:rFonts w:ascii="Times New Roman" w:hAnsi="Times New Roman" w:cs="Times New Roman"/>
          <w:lang w:val="en-US"/>
        </w:rPr>
        <w:t>Marketing</w:t>
      </w:r>
      <w:r w:rsidRPr="00E330A9">
        <w:rPr>
          <w:rFonts w:ascii="Times New Roman" w:hAnsi="Times New Roman" w:cs="Times New Roman"/>
        </w:rPr>
        <w:t xml:space="preserve"> των Μουσείων και Αντίστροφα: Η Σημασία του Πολιτισμού και </w:t>
      </w:r>
      <w:r w:rsidR="00FD749A" w:rsidRPr="00E330A9">
        <w:rPr>
          <w:rFonts w:ascii="Times New Roman" w:hAnsi="Times New Roman" w:cs="Times New Roman"/>
        </w:rPr>
        <w:t>του Τουρισμού’ , στο Δέφνερ και Καραχάλης</w:t>
      </w:r>
      <w:r w:rsidRPr="00E330A9">
        <w:rPr>
          <w:rFonts w:ascii="Times New Roman" w:hAnsi="Times New Roman" w:cs="Times New Roman"/>
        </w:rPr>
        <w:t xml:space="preserve"> (επ.)</w:t>
      </w:r>
      <w:r w:rsidR="00FD749A" w:rsidRPr="00E330A9">
        <w:rPr>
          <w:rFonts w:ascii="Times New Roman" w:hAnsi="Times New Roman" w:cs="Times New Roman"/>
        </w:rPr>
        <w:t xml:space="preserve">, </w:t>
      </w:r>
      <w:r w:rsidRPr="00E330A9">
        <w:rPr>
          <w:rFonts w:ascii="Times New Roman" w:hAnsi="Times New Roman" w:cs="Times New Roman"/>
        </w:rPr>
        <w:t>σελ. 324-341.</w:t>
      </w:r>
    </w:p>
    <w:p w:rsidR="00C04EE1" w:rsidRPr="00E330A9" w:rsidRDefault="00C04EE1" w:rsidP="00C04EE1">
      <w:pPr>
        <w:spacing w:after="0" w:line="240" w:lineRule="auto"/>
        <w:ind w:left="567" w:hanging="567"/>
        <w:jc w:val="both"/>
        <w:rPr>
          <w:rFonts w:ascii="Times New Roman" w:hAnsi="Times New Roman" w:cs="Times New Roman"/>
        </w:rPr>
      </w:pPr>
      <w:r w:rsidRPr="00E330A9">
        <w:rPr>
          <w:rFonts w:ascii="Times New Roman" w:hAnsi="Times New Roman" w:cs="Times New Roman"/>
        </w:rPr>
        <w:t xml:space="preserve">Δοξιάδης, Θ. και Λιβέρη, Δ. (2012) ‘Τόπος, Τοπίο, Ταυτότητα και Επονομασία’, στο </w:t>
      </w:r>
      <w:r w:rsidR="00FD749A" w:rsidRPr="00E330A9">
        <w:rPr>
          <w:rFonts w:ascii="Times New Roman" w:hAnsi="Times New Roman" w:cs="Times New Roman"/>
        </w:rPr>
        <w:t xml:space="preserve">Δέφνερ και Καραχάλης </w:t>
      </w:r>
      <w:r w:rsidRPr="00E330A9">
        <w:rPr>
          <w:rFonts w:ascii="Times New Roman" w:hAnsi="Times New Roman" w:cs="Times New Roman"/>
        </w:rPr>
        <w:t>(επ</w:t>
      </w:r>
      <w:r w:rsidR="00FD749A" w:rsidRPr="00E330A9">
        <w:rPr>
          <w:rFonts w:ascii="Times New Roman" w:hAnsi="Times New Roman" w:cs="Times New Roman"/>
        </w:rPr>
        <w:t>.</w:t>
      </w:r>
      <w:r w:rsidRPr="00E330A9">
        <w:rPr>
          <w:rFonts w:ascii="Times New Roman" w:hAnsi="Times New Roman" w:cs="Times New Roman"/>
        </w:rPr>
        <w:t>), σελ. 453-473.</w:t>
      </w:r>
    </w:p>
    <w:p w:rsidR="00AF6271" w:rsidRPr="00E330A9" w:rsidRDefault="00AF6271" w:rsidP="00C04EE1">
      <w:pPr>
        <w:pStyle w:val="Heading1"/>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 xml:space="preserve">Δουκέλλης, Π. (2007) </w:t>
      </w:r>
      <w:r w:rsidRPr="00E330A9">
        <w:rPr>
          <w:rFonts w:ascii="Times New Roman" w:hAnsi="Times New Roman" w:cs="Times New Roman"/>
          <w:b w:val="0"/>
          <w:i/>
          <w:sz w:val="22"/>
          <w:szCs w:val="22"/>
        </w:rPr>
        <w:t>Το Ελληνικό Τοπίο Μελέτες Ιστορικής Γεωγραφίας και Πρόσληψης του Τόπου</w:t>
      </w:r>
      <w:r w:rsidRPr="00E330A9">
        <w:rPr>
          <w:rFonts w:ascii="Times New Roman" w:hAnsi="Times New Roman" w:cs="Times New Roman"/>
          <w:b w:val="0"/>
          <w:sz w:val="22"/>
          <w:szCs w:val="22"/>
        </w:rPr>
        <w:t>, Αθήνα: Εστία.</w:t>
      </w:r>
    </w:p>
    <w:p w:rsidR="00AF6271" w:rsidRPr="00E330A9" w:rsidRDefault="00AF6271" w:rsidP="00C04EE1">
      <w:pPr>
        <w:pStyle w:val="Heading1"/>
        <w:tabs>
          <w:tab w:val="left" w:pos="5745"/>
        </w:tabs>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 xml:space="preserve">Ελευθεριάδης, Ν. (2006) </w:t>
      </w:r>
      <w:r w:rsidRPr="00E330A9">
        <w:rPr>
          <w:rFonts w:ascii="Times New Roman" w:hAnsi="Times New Roman" w:cs="Times New Roman"/>
          <w:b w:val="0"/>
          <w:i/>
          <w:sz w:val="22"/>
          <w:szCs w:val="22"/>
        </w:rPr>
        <w:t>Αισθητική Τοπίου</w:t>
      </w:r>
      <w:r w:rsidRPr="00E330A9">
        <w:rPr>
          <w:rFonts w:ascii="Times New Roman" w:hAnsi="Times New Roman" w:cs="Times New Roman"/>
          <w:b w:val="0"/>
          <w:sz w:val="22"/>
          <w:szCs w:val="22"/>
        </w:rPr>
        <w:t xml:space="preserve">, Δράμα: </w:t>
      </w:r>
      <w:r w:rsidR="00FD749A" w:rsidRPr="00E330A9">
        <w:rPr>
          <w:rFonts w:ascii="Times New Roman" w:hAnsi="Times New Roman" w:cs="Times New Roman"/>
          <w:b w:val="0"/>
          <w:sz w:val="22"/>
          <w:szCs w:val="22"/>
        </w:rPr>
        <w:t>Χάρις</w:t>
      </w:r>
      <w:r w:rsidRPr="00E330A9">
        <w:rPr>
          <w:rFonts w:ascii="Times New Roman" w:hAnsi="Times New Roman" w:cs="Times New Roman"/>
          <w:b w:val="0"/>
          <w:sz w:val="22"/>
          <w:szCs w:val="22"/>
        </w:rPr>
        <w:t>.</w:t>
      </w:r>
    </w:p>
    <w:p w:rsidR="00FB56D6" w:rsidRPr="00E330A9" w:rsidRDefault="00FB56D6" w:rsidP="00FB56D6">
      <w:pPr>
        <w:pStyle w:val="Heading1"/>
        <w:tabs>
          <w:tab w:val="left" w:pos="2977"/>
        </w:tabs>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 xml:space="preserve">Κατσαφάδου, Σ. και Δέφνερ, Α. (2015) ‘Τοπίο, Ειδικά Γεγονότα και Τοπική Αυτοδιοίκηση: Το Παράδειγμα του Διεθνούς Φεστιβάλ Χορού Καλαμάτας’, </w:t>
      </w:r>
      <w:r w:rsidRPr="00E330A9">
        <w:rPr>
          <w:rFonts w:ascii="Times New Roman" w:hAnsi="Times New Roman" w:cs="Times New Roman"/>
          <w:b w:val="0"/>
          <w:i/>
          <w:sz w:val="22"/>
          <w:szCs w:val="22"/>
        </w:rPr>
        <w:t>Πρακτικά 13</w:t>
      </w:r>
      <w:r w:rsidRPr="00E330A9">
        <w:rPr>
          <w:rFonts w:ascii="Times New Roman" w:hAnsi="Times New Roman" w:cs="Times New Roman"/>
          <w:b w:val="0"/>
          <w:i/>
          <w:sz w:val="22"/>
          <w:szCs w:val="22"/>
          <w:vertAlign w:val="superscript"/>
        </w:rPr>
        <w:t>ου</w:t>
      </w:r>
      <w:r w:rsidRPr="00E330A9">
        <w:rPr>
          <w:rFonts w:ascii="Times New Roman" w:hAnsi="Times New Roman" w:cs="Times New Roman"/>
          <w:b w:val="0"/>
          <w:i/>
          <w:sz w:val="22"/>
          <w:szCs w:val="22"/>
        </w:rPr>
        <w:t xml:space="preserve"> Επιστημονικού Συνεδρίου, Ελληνικό Τμήμα της Ευρωπαϊκής και Διεθνούς Εταιρείας Περιφερειακής Επιστήμης (</w:t>
      </w:r>
      <w:r w:rsidRPr="00E330A9">
        <w:rPr>
          <w:rFonts w:ascii="Times New Roman" w:hAnsi="Times New Roman" w:cs="Times New Roman"/>
          <w:b w:val="0"/>
          <w:i/>
          <w:sz w:val="22"/>
          <w:szCs w:val="22"/>
          <w:lang w:val="en-US"/>
        </w:rPr>
        <w:t>RSAI</w:t>
      </w:r>
      <w:r w:rsidRPr="00E330A9">
        <w:rPr>
          <w:rFonts w:ascii="Times New Roman" w:hAnsi="Times New Roman" w:cs="Times New Roman"/>
          <w:b w:val="0"/>
          <w:i/>
          <w:sz w:val="22"/>
          <w:szCs w:val="22"/>
        </w:rPr>
        <w:t xml:space="preserve">, </w:t>
      </w:r>
      <w:r w:rsidRPr="00E330A9">
        <w:rPr>
          <w:rFonts w:ascii="Times New Roman" w:hAnsi="Times New Roman" w:cs="Times New Roman"/>
          <w:b w:val="0"/>
          <w:i/>
          <w:sz w:val="22"/>
          <w:szCs w:val="22"/>
          <w:lang w:val="en-US"/>
        </w:rPr>
        <w:t>ERSA</w:t>
      </w:r>
      <w:r w:rsidRPr="00E330A9">
        <w:rPr>
          <w:rFonts w:ascii="Times New Roman" w:hAnsi="Times New Roman" w:cs="Times New Roman"/>
          <w:b w:val="0"/>
          <w:i/>
          <w:sz w:val="22"/>
          <w:szCs w:val="22"/>
        </w:rPr>
        <w:t>), Αυτοδιοίκηση και Τοπική και Περιφερειακή Ανάπτυξη: Σύγχρονες Προοπτικές</w:t>
      </w:r>
      <w:r w:rsidRPr="00E330A9">
        <w:rPr>
          <w:rFonts w:ascii="Times New Roman" w:hAnsi="Times New Roman" w:cs="Times New Roman"/>
          <w:b w:val="0"/>
          <w:sz w:val="22"/>
          <w:szCs w:val="22"/>
        </w:rPr>
        <w:t>, 26-27 Ιουνίου 2015, Αθήνα: Ινστιτούτο Περιφερειακής Ανάπτυξης.</w:t>
      </w:r>
    </w:p>
    <w:p w:rsidR="00AF6271" w:rsidRPr="00E330A9" w:rsidRDefault="00AF6271" w:rsidP="00C04EE1">
      <w:pPr>
        <w:pStyle w:val="Heading1"/>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 xml:space="preserve">Κοκκώσης, Χ. και Τσάρτας, Π. (2001) </w:t>
      </w:r>
      <w:r w:rsidRPr="00E330A9">
        <w:rPr>
          <w:rFonts w:ascii="Times New Roman" w:hAnsi="Times New Roman" w:cs="Times New Roman"/>
          <w:b w:val="0"/>
          <w:i/>
          <w:sz w:val="22"/>
          <w:szCs w:val="22"/>
        </w:rPr>
        <w:t>Βιώσιμη Τουριστική Ανάπτυξη και Περιβάλλον</w:t>
      </w:r>
      <w:r w:rsidRPr="00E330A9">
        <w:rPr>
          <w:rFonts w:ascii="Times New Roman" w:hAnsi="Times New Roman" w:cs="Times New Roman"/>
          <w:b w:val="0"/>
          <w:sz w:val="22"/>
          <w:szCs w:val="22"/>
        </w:rPr>
        <w:t xml:space="preserve">, Αθήνα: Κριτική. </w:t>
      </w:r>
    </w:p>
    <w:p w:rsidR="00AF6271" w:rsidRPr="00E330A9" w:rsidRDefault="00AF6271" w:rsidP="00C04EE1">
      <w:pPr>
        <w:spacing w:after="0" w:line="240" w:lineRule="auto"/>
        <w:ind w:left="567" w:hanging="567"/>
        <w:jc w:val="both"/>
        <w:rPr>
          <w:rFonts w:ascii="Times New Roman" w:hAnsi="Times New Roman" w:cs="Times New Roman"/>
        </w:rPr>
      </w:pPr>
      <w:r w:rsidRPr="00E330A9">
        <w:rPr>
          <w:rFonts w:ascii="Times New Roman" w:hAnsi="Times New Roman" w:cs="Times New Roman"/>
        </w:rPr>
        <w:t xml:space="preserve">Μεταξάς, Θ. (2005) ‘Μάρκετινγκ του Τόπου (Πόλης): Προσδιορισμός, Σχεδιασμός, Εφαρμογή και Αποτελεσματικότητα’, </w:t>
      </w:r>
      <w:r w:rsidRPr="00E330A9">
        <w:rPr>
          <w:rFonts w:ascii="Times New Roman" w:hAnsi="Times New Roman" w:cs="Times New Roman"/>
          <w:i/>
        </w:rPr>
        <w:t>Αειχώρος</w:t>
      </w:r>
      <w:r w:rsidR="00FD749A" w:rsidRPr="00E330A9">
        <w:rPr>
          <w:rFonts w:ascii="Times New Roman" w:hAnsi="Times New Roman" w:cs="Times New Roman"/>
        </w:rPr>
        <w:t xml:space="preserve"> , 4 (2), σελ. 62-</w:t>
      </w:r>
      <w:r w:rsidRPr="00E330A9">
        <w:rPr>
          <w:rFonts w:ascii="Times New Roman" w:hAnsi="Times New Roman" w:cs="Times New Roman"/>
        </w:rPr>
        <w:t>99.</w:t>
      </w:r>
    </w:p>
    <w:p w:rsidR="00AF6271" w:rsidRPr="00E330A9" w:rsidRDefault="0021701A" w:rsidP="00C04EE1">
      <w:pPr>
        <w:spacing w:after="0" w:line="240" w:lineRule="auto"/>
        <w:ind w:left="567" w:hanging="567"/>
        <w:jc w:val="both"/>
        <w:rPr>
          <w:rFonts w:ascii="Times New Roman" w:hAnsi="Times New Roman" w:cs="Times New Roman"/>
        </w:rPr>
      </w:pPr>
      <w:r w:rsidRPr="00E330A9">
        <w:rPr>
          <w:rFonts w:ascii="Times New Roman" w:hAnsi="Times New Roman" w:cs="Times New Roman"/>
        </w:rPr>
        <w:t>Μανωλίδης, Κ. (επ</w:t>
      </w:r>
      <w:r w:rsidR="00FD749A" w:rsidRPr="00E330A9">
        <w:rPr>
          <w:rFonts w:ascii="Times New Roman" w:hAnsi="Times New Roman" w:cs="Times New Roman"/>
        </w:rPr>
        <w:t>.</w:t>
      </w:r>
      <w:r w:rsidR="00AF6271" w:rsidRPr="00E330A9">
        <w:rPr>
          <w:rFonts w:ascii="Times New Roman" w:hAnsi="Times New Roman" w:cs="Times New Roman"/>
        </w:rPr>
        <w:t xml:space="preserve">) (2003) </w:t>
      </w:r>
      <w:r w:rsidR="00AF6271" w:rsidRPr="00E330A9">
        <w:rPr>
          <w:rFonts w:ascii="Times New Roman" w:hAnsi="Times New Roman" w:cs="Times New Roman"/>
          <w:i/>
        </w:rPr>
        <w:t>“Ωραίο, Φριχτό κι Απέριττο Τοπίον!” Αναγνώσεις και Προοπτικές του Τοπίου στην Ελλάδα</w:t>
      </w:r>
      <w:r w:rsidR="00AF6271" w:rsidRPr="00E330A9">
        <w:rPr>
          <w:rFonts w:ascii="Times New Roman" w:hAnsi="Times New Roman" w:cs="Times New Roman"/>
        </w:rPr>
        <w:t>, Σκόπελος: Νησίδες.</w:t>
      </w:r>
    </w:p>
    <w:p w:rsidR="00AF6271" w:rsidRPr="00E330A9" w:rsidRDefault="00AF6271" w:rsidP="00C04EE1">
      <w:pPr>
        <w:pStyle w:val="Heading1"/>
        <w:tabs>
          <w:tab w:val="left" w:pos="0"/>
          <w:tab w:val="left" w:pos="5745"/>
        </w:tabs>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 xml:space="preserve">Στεφάνου, Ι. και Στεφάνου, Ι (1999) </w:t>
      </w:r>
      <w:r w:rsidRPr="00E330A9">
        <w:rPr>
          <w:rFonts w:ascii="Times New Roman" w:hAnsi="Times New Roman" w:cs="Times New Roman"/>
          <w:b w:val="0"/>
          <w:i/>
          <w:sz w:val="22"/>
          <w:szCs w:val="22"/>
        </w:rPr>
        <w:t>Περιγραφή της Εικόνας της Πόλης</w:t>
      </w:r>
      <w:r w:rsidRPr="00E330A9">
        <w:rPr>
          <w:rFonts w:ascii="Times New Roman" w:hAnsi="Times New Roman" w:cs="Times New Roman"/>
          <w:b w:val="0"/>
          <w:sz w:val="22"/>
          <w:szCs w:val="22"/>
        </w:rPr>
        <w:t>, Αθήνα: Πανεπιστημιακές Εκδόσεις ΕΜΠ.</w:t>
      </w:r>
    </w:p>
    <w:p w:rsidR="00AF6271" w:rsidRPr="00E330A9" w:rsidRDefault="00AF6271" w:rsidP="00C04EE1">
      <w:pPr>
        <w:pStyle w:val="Heading1"/>
        <w:tabs>
          <w:tab w:val="left" w:pos="0"/>
          <w:tab w:val="left" w:pos="5745"/>
        </w:tabs>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 xml:space="preserve">Σφαέλλος, Χ. (1991) </w:t>
      </w:r>
      <w:r w:rsidRPr="00E330A9">
        <w:rPr>
          <w:rFonts w:ascii="Times New Roman" w:hAnsi="Times New Roman" w:cs="Times New Roman"/>
          <w:b w:val="0"/>
          <w:i/>
          <w:sz w:val="22"/>
          <w:szCs w:val="22"/>
        </w:rPr>
        <w:t>Αρχιτεκτονική Η Μορφή της Σκέψης στο Φυσικό Χώ</w:t>
      </w:r>
      <w:r w:rsidRPr="00E330A9">
        <w:rPr>
          <w:rFonts w:ascii="Times New Roman" w:hAnsi="Times New Roman" w:cs="Times New Roman"/>
          <w:b w:val="0"/>
          <w:sz w:val="22"/>
          <w:szCs w:val="22"/>
        </w:rPr>
        <w:t>ρο, Αθήνα: Γνώση.</w:t>
      </w:r>
    </w:p>
    <w:p w:rsidR="00DA6CA6" w:rsidRPr="00E330A9" w:rsidRDefault="00DA6CA6" w:rsidP="00DA6CA6">
      <w:pPr>
        <w:spacing w:after="0" w:line="240" w:lineRule="auto"/>
        <w:ind w:left="567" w:hanging="567"/>
        <w:jc w:val="both"/>
        <w:rPr>
          <w:rFonts w:ascii="Times New Roman" w:hAnsi="Times New Roman" w:cs="Times New Roman"/>
        </w:rPr>
      </w:pPr>
      <w:r w:rsidRPr="00E330A9">
        <w:rPr>
          <w:rFonts w:ascii="Times New Roman" w:hAnsi="Times New Roman" w:cs="Times New Roman"/>
          <w:lang w:val="en-US"/>
        </w:rPr>
        <w:t>Simmel</w:t>
      </w:r>
      <w:r w:rsidRPr="00E330A9">
        <w:rPr>
          <w:rFonts w:ascii="Times New Roman" w:hAnsi="Times New Roman" w:cs="Times New Roman"/>
        </w:rPr>
        <w:t xml:space="preserve">, </w:t>
      </w:r>
      <w:r w:rsidRPr="00E330A9">
        <w:rPr>
          <w:rFonts w:ascii="Times New Roman" w:hAnsi="Times New Roman" w:cs="Times New Roman"/>
          <w:lang w:val="en-US"/>
        </w:rPr>
        <w:t>G</w:t>
      </w:r>
      <w:r w:rsidRPr="00E330A9">
        <w:rPr>
          <w:rFonts w:ascii="Times New Roman" w:hAnsi="Times New Roman" w:cs="Times New Roman"/>
        </w:rPr>
        <w:t xml:space="preserve">., </w:t>
      </w:r>
      <w:r w:rsidRPr="00E330A9">
        <w:rPr>
          <w:rFonts w:ascii="Times New Roman" w:hAnsi="Times New Roman" w:cs="Times New Roman"/>
          <w:lang w:val="en-US"/>
        </w:rPr>
        <w:t>Ritter</w:t>
      </w:r>
      <w:r w:rsidRPr="00E330A9">
        <w:rPr>
          <w:rFonts w:ascii="Times New Roman" w:hAnsi="Times New Roman" w:cs="Times New Roman"/>
        </w:rPr>
        <w:t xml:space="preserve">, </w:t>
      </w:r>
      <w:r w:rsidRPr="00E330A9">
        <w:rPr>
          <w:rFonts w:ascii="Times New Roman" w:hAnsi="Times New Roman" w:cs="Times New Roman"/>
          <w:lang w:val="en-US"/>
        </w:rPr>
        <w:t>J</w:t>
      </w:r>
      <w:r w:rsidRPr="00E330A9">
        <w:rPr>
          <w:rFonts w:ascii="Times New Roman" w:hAnsi="Times New Roman" w:cs="Times New Roman"/>
        </w:rPr>
        <w:t xml:space="preserve">. και </w:t>
      </w:r>
      <w:proofErr w:type="spellStart"/>
      <w:r w:rsidRPr="00E330A9">
        <w:rPr>
          <w:rFonts w:ascii="Times New Roman" w:hAnsi="Times New Roman" w:cs="Times New Roman"/>
          <w:lang w:val="en-US"/>
        </w:rPr>
        <w:t>Gombrich</w:t>
      </w:r>
      <w:proofErr w:type="spellEnd"/>
      <w:r w:rsidRPr="00E330A9">
        <w:rPr>
          <w:rFonts w:ascii="Times New Roman" w:hAnsi="Times New Roman" w:cs="Times New Roman"/>
        </w:rPr>
        <w:t xml:space="preserve">, </w:t>
      </w:r>
      <w:r w:rsidRPr="00E330A9">
        <w:rPr>
          <w:rFonts w:ascii="Times New Roman" w:hAnsi="Times New Roman" w:cs="Times New Roman"/>
          <w:lang w:val="en-US"/>
        </w:rPr>
        <w:t>E</w:t>
      </w:r>
      <w:r w:rsidRPr="00E330A9">
        <w:rPr>
          <w:rFonts w:ascii="Times New Roman" w:hAnsi="Times New Roman" w:cs="Times New Roman"/>
        </w:rPr>
        <w:t xml:space="preserve">. </w:t>
      </w:r>
      <w:r w:rsidRPr="00E330A9">
        <w:rPr>
          <w:rFonts w:ascii="Times New Roman" w:hAnsi="Times New Roman" w:cs="Times New Roman"/>
          <w:lang w:val="en-US"/>
        </w:rPr>
        <w:t>H</w:t>
      </w:r>
      <w:r w:rsidRPr="00E330A9">
        <w:rPr>
          <w:rFonts w:ascii="Times New Roman" w:hAnsi="Times New Roman" w:cs="Times New Roman"/>
        </w:rPr>
        <w:t xml:space="preserve">. (2004) </w:t>
      </w:r>
      <w:r w:rsidRPr="00E330A9">
        <w:rPr>
          <w:rFonts w:ascii="Times New Roman" w:hAnsi="Times New Roman" w:cs="Times New Roman"/>
          <w:i/>
        </w:rPr>
        <w:t>Το Τοπίο</w:t>
      </w:r>
      <w:r w:rsidRPr="00E330A9">
        <w:rPr>
          <w:rFonts w:ascii="Times New Roman" w:hAnsi="Times New Roman" w:cs="Times New Roman"/>
        </w:rPr>
        <w:t>, Αθήνα: Ποταμός.</w:t>
      </w:r>
    </w:p>
    <w:p w:rsidR="00C04EE1" w:rsidRPr="00E330A9" w:rsidRDefault="00AF6271" w:rsidP="00C04EE1">
      <w:pPr>
        <w:pStyle w:val="Heading1"/>
        <w:tabs>
          <w:tab w:val="left" w:pos="0"/>
          <w:tab w:val="left" w:pos="5745"/>
        </w:tabs>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 xml:space="preserve">Τερκενλή, Θ. (1996) </w:t>
      </w:r>
      <w:r w:rsidRPr="00E330A9">
        <w:rPr>
          <w:rFonts w:ascii="Times New Roman" w:hAnsi="Times New Roman" w:cs="Times New Roman"/>
          <w:b w:val="0"/>
          <w:i/>
          <w:sz w:val="22"/>
          <w:szCs w:val="22"/>
        </w:rPr>
        <w:t>Το Πολιτισμικό Τοπίο: Γεωγραφικές Προσεγγίσεις</w:t>
      </w:r>
      <w:r w:rsidRPr="00E330A9">
        <w:rPr>
          <w:rFonts w:ascii="Times New Roman" w:hAnsi="Times New Roman" w:cs="Times New Roman"/>
          <w:b w:val="0"/>
          <w:sz w:val="22"/>
          <w:szCs w:val="22"/>
        </w:rPr>
        <w:t>, Αθήνα: Παπαζήση.</w:t>
      </w:r>
    </w:p>
    <w:p w:rsidR="00AF6271" w:rsidRPr="00E330A9" w:rsidRDefault="00AF6271" w:rsidP="00C04EE1">
      <w:pPr>
        <w:pStyle w:val="Heading1"/>
        <w:tabs>
          <w:tab w:val="left" w:pos="0"/>
          <w:tab w:val="left" w:pos="5745"/>
        </w:tabs>
        <w:spacing w:before="0" w:line="240" w:lineRule="auto"/>
        <w:ind w:left="567" w:hanging="567"/>
        <w:jc w:val="both"/>
        <w:rPr>
          <w:rFonts w:ascii="Times New Roman" w:hAnsi="Times New Roman" w:cs="Times New Roman"/>
          <w:b w:val="0"/>
          <w:sz w:val="22"/>
          <w:szCs w:val="22"/>
        </w:rPr>
      </w:pPr>
      <w:r w:rsidRPr="00E330A9">
        <w:rPr>
          <w:rFonts w:ascii="Times New Roman" w:hAnsi="Times New Roman" w:cs="Times New Roman"/>
          <w:b w:val="0"/>
          <w:sz w:val="22"/>
          <w:szCs w:val="22"/>
        </w:rPr>
        <w:t>Φύλλο Εφημερίδας Κυβερνήσεως (2010) Αριθμός 30, Τεύχος Α, ‘Κύρωση της Ευρωπαϊκής Σύμβασης του Τοπίου’, Αθήνα: Εθνικό Τυπογραφείο.</w:t>
      </w:r>
    </w:p>
    <w:p w:rsidR="00C04EE1" w:rsidRPr="00E330A9" w:rsidRDefault="00C04EE1" w:rsidP="00C04EE1">
      <w:pPr>
        <w:tabs>
          <w:tab w:val="left" w:pos="426"/>
        </w:tabs>
        <w:spacing w:before="120" w:after="120" w:line="240" w:lineRule="auto"/>
        <w:jc w:val="both"/>
        <w:rPr>
          <w:rFonts w:ascii="Times New Roman" w:hAnsi="Times New Roman" w:cs="Times New Roman"/>
          <w:b/>
          <w:lang w:val="en-US"/>
        </w:rPr>
      </w:pPr>
      <w:r w:rsidRPr="00E330A9">
        <w:rPr>
          <w:rFonts w:ascii="Times New Roman" w:hAnsi="Times New Roman" w:cs="Times New Roman"/>
          <w:b/>
        </w:rPr>
        <w:t>Ξενόγλωσση</w:t>
      </w:r>
    </w:p>
    <w:p w:rsidR="0054518A" w:rsidRPr="00E330A9" w:rsidRDefault="0054518A" w:rsidP="0054518A">
      <w:pPr>
        <w:spacing w:after="0" w:line="240" w:lineRule="auto"/>
        <w:ind w:left="567" w:hanging="567"/>
        <w:jc w:val="both"/>
        <w:rPr>
          <w:rFonts w:ascii="Times New Roman" w:hAnsi="Times New Roman" w:cs="Times New Roman"/>
          <w:lang w:val="en-US"/>
        </w:rPr>
      </w:pPr>
      <w:proofErr w:type="spellStart"/>
      <w:proofErr w:type="gramStart"/>
      <w:r w:rsidRPr="00E330A9">
        <w:rPr>
          <w:rFonts w:ascii="Times New Roman" w:hAnsi="Times New Roman" w:cs="Times New Roman"/>
          <w:lang w:val="en-US"/>
        </w:rPr>
        <w:t>Acuto</w:t>
      </w:r>
      <w:proofErr w:type="spellEnd"/>
      <w:r w:rsidRPr="00E330A9">
        <w:rPr>
          <w:rFonts w:ascii="Times New Roman" w:hAnsi="Times New Roman" w:cs="Times New Roman"/>
          <w:lang w:val="en-US"/>
        </w:rPr>
        <w:t xml:space="preserve">, M. (2014) ‘Dubai in the ‘Middle’, </w:t>
      </w:r>
      <w:r w:rsidRPr="00E330A9">
        <w:rPr>
          <w:rFonts w:ascii="Times New Roman" w:hAnsi="Times New Roman" w:cs="Times New Roman"/>
          <w:i/>
          <w:lang w:val="en-US"/>
        </w:rPr>
        <w:t>International Journal of Urban and Regional Research</w:t>
      </w:r>
      <w:r w:rsidRPr="00E330A9">
        <w:rPr>
          <w:rFonts w:ascii="Times New Roman" w:hAnsi="Times New Roman" w:cs="Times New Roman"/>
          <w:lang w:val="en-US"/>
        </w:rPr>
        <w:t xml:space="preserve">, </w:t>
      </w:r>
      <w:r w:rsidRPr="00E330A9">
        <w:rPr>
          <w:rFonts w:ascii="Times New Roman" w:hAnsi="Times New Roman" w:cs="Times New Roman"/>
          <w:b/>
          <w:lang w:val="en-US"/>
        </w:rPr>
        <w:t xml:space="preserve">38 </w:t>
      </w:r>
      <w:r w:rsidRPr="00E330A9">
        <w:rPr>
          <w:rFonts w:ascii="Times New Roman" w:hAnsi="Times New Roman" w:cs="Times New Roman"/>
          <w:lang w:val="en-US"/>
        </w:rPr>
        <w:t xml:space="preserve">(5), </w:t>
      </w:r>
      <w:r w:rsidRPr="00E330A9">
        <w:rPr>
          <w:rFonts w:ascii="Times New Roman" w:hAnsi="Times New Roman" w:cs="Times New Roman"/>
        </w:rPr>
        <w:t>σελ</w:t>
      </w:r>
      <w:r w:rsidRPr="00E330A9">
        <w:rPr>
          <w:rFonts w:ascii="Times New Roman" w:hAnsi="Times New Roman" w:cs="Times New Roman"/>
          <w:lang w:val="en-US"/>
        </w:rPr>
        <w:t>.1732-1748.</w:t>
      </w:r>
      <w:proofErr w:type="gramEnd"/>
    </w:p>
    <w:p w:rsidR="0054518A" w:rsidRPr="00E330A9" w:rsidRDefault="0054518A" w:rsidP="0054518A">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Al </w:t>
      </w:r>
      <w:proofErr w:type="spellStart"/>
      <w:r w:rsidRPr="00E330A9">
        <w:rPr>
          <w:rFonts w:ascii="Times New Roman" w:hAnsi="Times New Roman" w:cs="Times New Roman"/>
          <w:lang w:val="en-US"/>
        </w:rPr>
        <w:t>Darmaki</w:t>
      </w:r>
      <w:proofErr w:type="spellEnd"/>
      <w:r w:rsidRPr="00E330A9">
        <w:rPr>
          <w:rFonts w:ascii="Times New Roman" w:hAnsi="Times New Roman" w:cs="Times New Roman"/>
          <w:lang w:val="en-US"/>
        </w:rPr>
        <w:t>, I. A. R. (2008) ‘</w:t>
      </w:r>
      <w:proofErr w:type="spellStart"/>
      <w:r w:rsidRPr="00E330A9">
        <w:rPr>
          <w:rFonts w:ascii="Times New Roman" w:hAnsi="Times New Roman" w:cs="Times New Roman"/>
          <w:lang w:val="en-US"/>
        </w:rPr>
        <w:t>Globalisation</w:t>
      </w:r>
      <w:proofErr w:type="spellEnd"/>
      <w:r w:rsidRPr="00E330A9">
        <w:rPr>
          <w:rFonts w:ascii="Times New Roman" w:hAnsi="Times New Roman" w:cs="Times New Roman"/>
          <w:lang w:val="en-US"/>
        </w:rPr>
        <w:t xml:space="preserve"> and Urban Development: A Case Study of Dubai’s Jumeirah Palm Island Mega Project’, </w:t>
      </w:r>
      <w:r w:rsidRPr="00E330A9">
        <w:rPr>
          <w:rFonts w:ascii="Times New Roman" w:hAnsi="Times New Roman" w:cs="Times New Roman"/>
        </w:rPr>
        <w:t>Διδακτορική</w:t>
      </w:r>
      <w:r w:rsidRPr="00E330A9">
        <w:rPr>
          <w:rFonts w:ascii="Times New Roman" w:hAnsi="Times New Roman" w:cs="Times New Roman"/>
          <w:lang w:val="en-US"/>
        </w:rPr>
        <w:t xml:space="preserve"> </w:t>
      </w:r>
      <w:r w:rsidRPr="00E330A9">
        <w:rPr>
          <w:rFonts w:ascii="Times New Roman" w:hAnsi="Times New Roman" w:cs="Times New Roman"/>
        </w:rPr>
        <w:t>Διατριβή</w:t>
      </w:r>
      <w:r w:rsidRPr="00E330A9">
        <w:rPr>
          <w:rFonts w:ascii="Times New Roman" w:hAnsi="Times New Roman" w:cs="Times New Roman"/>
          <w:lang w:val="en-US"/>
        </w:rPr>
        <w:t xml:space="preserve">, </w:t>
      </w:r>
      <w:r w:rsidRPr="00E330A9">
        <w:rPr>
          <w:rFonts w:ascii="Times New Roman" w:hAnsi="Times New Roman" w:cs="Times New Roman"/>
        </w:rPr>
        <w:t>Σαουθάμτον</w:t>
      </w:r>
      <w:r w:rsidRPr="00E330A9">
        <w:rPr>
          <w:rFonts w:ascii="Times New Roman" w:hAnsi="Times New Roman" w:cs="Times New Roman"/>
          <w:lang w:val="en-US"/>
        </w:rPr>
        <w:t xml:space="preserve">: </w:t>
      </w:r>
      <w:r w:rsidRPr="00E330A9">
        <w:rPr>
          <w:rFonts w:ascii="Times New Roman" w:hAnsi="Times New Roman" w:cs="Times New Roman"/>
        </w:rPr>
        <w:t>Σχολή</w:t>
      </w:r>
      <w:r w:rsidRPr="00E330A9">
        <w:rPr>
          <w:rFonts w:ascii="Times New Roman" w:hAnsi="Times New Roman" w:cs="Times New Roman"/>
          <w:lang w:val="en-US"/>
        </w:rPr>
        <w:t xml:space="preserve"> </w:t>
      </w:r>
      <w:r w:rsidRPr="00E330A9">
        <w:rPr>
          <w:rFonts w:ascii="Times New Roman" w:hAnsi="Times New Roman" w:cs="Times New Roman"/>
        </w:rPr>
        <w:t>Μηχανικής</w:t>
      </w:r>
      <w:r w:rsidRPr="00E330A9">
        <w:rPr>
          <w:rFonts w:ascii="Times New Roman" w:hAnsi="Times New Roman" w:cs="Times New Roman"/>
          <w:lang w:val="en-US"/>
        </w:rPr>
        <w:t xml:space="preserve"> </w:t>
      </w:r>
      <w:r w:rsidRPr="00E330A9">
        <w:rPr>
          <w:rFonts w:ascii="Times New Roman" w:hAnsi="Times New Roman" w:cs="Times New Roman"/>
        </w:rPr>
        <w:t>Επιστήμης</w:t>
      </w:r>
      <w:r w:rsidRPr="00E330A9">
        <w:rPr>
          <w:rFonts w:ascii="Times New Roman" w:hAnsi="Times New Roman" w:cs="Times New Roman"/>
          <w:lang w:val="en-US"/>
        </w:rPr>
        <w:t xml:space="preserve"> </w:t>
      </w:r>
      <w:r w:rsidRPr="00E330A9">
        <w:rPr>
          <w:rFonts w:ascii="Times New Roman" w:hAnsi="Times New Roman" w:cs="Times New Roman"/>
        </w:rPr>
        <w:t>και</w:t>
      </w:r>
      <w:r w:rsidRPr="00E330A9">
        <w:rPr>
          <w:rFonts w:ascii="Times New Roman" w:hAnsi="Times New Roman" w:cs="Times New Roman"/>
          <w:lang w:val="en-US"/>
        </w:rPr>
        <w:t xml:space="preserve"> </w:t>
      </w:r>
      <w:r w:rsidRPr="00E330A9">
        <w:rPr>
          <w:rFonts w:ascii="Times New Roman" w:hAnsi="Times New Roman" w:cs="Times New Roman"/>
        </w:rPr>
        <w:t>Μαθηματικών</w:t>
      </w:r>
      <w:r w:rsidRPr="00E330A9">
        <w:rPr>
          <w:rFonts w:ascii="Times New Roman" w:hAnsi="Times New Roman" w:cs="Times New Roman"/>
          <w:lang w:val="en-US"/>
        </w:rPr>
        <w:t xml:space="preserve">, </w:t>
      </w:r>
      <w:r w:rsidRPr="00E330A9">
        <w:rPr>
          <w:rFonts w:ascii="Times New Roman" w:hAnsi="Times New Roman" w:cs="Times New Roman"/>
        </w:rPr>
        <w:t>Τμήμα</w:t>
      </w:r>
      <w:r w:rsidRPr="00E330A9">
        <w:rPr>
          <w:rFonts w:ascii="Times New Roman" w:hAnsi="Times New Roman" w:cs="Times New Roman"/>
          <w:lang w:val="en-US"/>
        </w:rPr>
        <w:t xml:space="preserve"> </w:t>
      </w:r>
      <w:r w:rsidRPr="00E330A9">
        <w:rPr>
          <w:rFonts w:ascii="Times New Roman" w:hAnsi="Times New Roman" w:cs="Times New Roman"/>
        </w:rPr>
        <w:t>Γεωγραφίας</w:t>
      </w:r>
      <w:r w:rsidRPr="00E330A9">
        <w:rPr>
          <w:rFonts w:ascii="Times New Roman" w:hAnsi="Times New Roman" w:cs="Times New Roman"/>
          <w:lang w:val="en-US"/>
        </w:rPr>
        <w:t xml:space="preserve">. </w:t>
      </w:r>
    </w:p>
    <w:p w:rsidR="00FB56D6" w:rsidRPr="00E330A9" w:rsidRDefault="00FB56D6" w:rsidP="00FB56D6">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Ashworth, G. </w:t>
      </w:r>
      <w:r w:rsidRPr="00E330A9">
        <w:rPr>
          <w:rFonts w:ascii="Times New Roman" w:hAnsi="Times New Roman" w:cs="Times New Roman"/>
        </w:rPr>
        <w:t>και</w:t>
      </w:r>
      <w:r w:rsidRPr="00E330A9">
        <w:rPr>
          <w:rFonts w:ascii="Times New Roman" w:hAnsi="Times New Roman" w:cs="Times New Roman"/>
          <w:lang w:val="en-US"/>
        </w:rPr>
        <w:t xml:space="preserve"> </w:t>
      </w:r>
      <w:proofErr w:type="spellStart"/>
      <w:r w:rsidRPr="00E330A9">
        <w:rPr>
          <w:rFonts w:ascii="Times New Roman" w:hAnsi="Times New Roman" w:cs="Times New Roman"/>
          <w:lang w:val="en-US"/>
        </w:rPr>
        <w:t>Kavaratzis</w:t>
      </w:r>
      <w:proofErr w:type="spellEnd"/>
      <w:r w:rsidRPr="00E330A9">
        <w:rPr>
          <w:rFonts w:ascii="Times New Roman" w:hAnsi="Times New Roman" w:cs="Times New Roman"/>
          <w:lang w:val="en-US"/>
        </w:rPr>
        <w:t>, M. (</w:t>
      </w:r>
      <w:r w:rsidRPr="00E330A9">
        <w:rPr>
          <w:rFonts w:ascii="Times New Roman" w:hAnsi="Times New Roman" w:cs="Times New Roman"/>
        </w:rPr>
        <w:t>επ</w:t>
      </w:r>
      <w:r w:rsidRPr="00E330A9">
        <w:rPr>
          <w:rFonts w:ascii="Times New Roman" w:hAnsi="Times New Roman" w:cs="Times New Roman"/>
          <w:lang w:val="en-US"/>
        </w:rPr>
        <w:t xml:space="preserve">.) (2010) </w:t>
      </w:r>
      <w:r w:rsidRPr="00E330A9">
        <w:rPr>
          <w:rFonts w:ascii="Times New Roman" w:hAnsi="Times New Roman" w:cs="Times New Roman"/>
          <w:i/>
          <w:lang w:val="en-US"/>
        </w:rPr>
        <w:t>Towards Effective Place Brand Management: Branding European Cities and Regions</w:t>
      </w:r>
      <w:r w:rsidRPr="00E330A9">
        <w:rPr>
          <w:rFonts w:ascii="Times New Roman" w:hAnsi="Times New Roman" w:cs="Times New Roman"/>
          <w:lang w:val="en-US"/>
        </w:rPr>
        <w:t xml:space="preserve">, Cheltenham: Edward Elgar Publishing. </w:t>
      </w:r>
    </w:p>
    <w:p w:rsidR="0054518A" w:rsidRPr="00E330A9" w:rsidRDefault="0054518A" w:rsidP="0054518A">
      <w:pPr>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Bagaeen</w:t>
      </w:r>
      <w:proofErr w:type="spellEnd"/>
      <w:r w:rsidRPr="00E330A9">
        <w:rPr>
          <w:rFonts w:ascii="Times New Roman" w:hAnsi="Times New Roman" w:cs="Times New Roman"/>
          <w:lang w:val="en-US"/>
        </w:rPr>
        <w:t xml:space="preserve">, S. (2007) ‘The Instant City; or the Instantly Recognizable City’, </w:t>
      </w:r>
      <w:r w:rsidRPr="00E330A9">
        <w:rPr>
          <w:rFonts w:ascii="Times New Roman" w:hAnsi="Times New Roman" w:cs="Times New Roman"/>
          <w:i/>
          <w:lang w:val="en-US"/>
        </w:rPr>
        <w:t>International Planning Studies</w:t>
      </w:r>
      <w:r w:rsidRPr="00E330A9">
        <w:rPr>
          <w:rFonts w:ascii="Times New Roman" w:hAnsi="Times New Roman" w:cs="Times New Roman"/>
          <w:lang w:val="en-US"/>
        </w:rPr>
        <w:t xml:space="preserve">, </w:t>
      </w:r>
      <w:r w:rsidRPr="00E330A9">
        <w:rPr>
          <w:rFonts w:ascii="Times New Roman" w:hAnsi="Times New Roman" w:cs="Times New Roman"/>
          <w:b/>
          <w:lang w:val="en-US"/>
        </w:rPr>
        <w:t>12</w:t>
      </w:r>
      <w:r w:rsidRPr="00E330A9">
        <w:rPr>
          <w:rFonts w:ascii="Times New Roman" w:hAnsi="Times New Roman" w:cs="Times New Roman"/>
          <w:lang w:val="en-US"/>
        </w:rPr>
        <w:t xml:space="preserve"> (2), </w:t>
      </w:r>
      <w:r w:rsidRPr="00E330A9">
        <w:rPr>
          <w:rFonts w:ascii="Times New Roman" w:hAnsi="Times New Roman" w:cs="Times New Roman"/>
        </w:rPr>
        <w:t>σελ</w:t>
      </w:r>
      <w:r w:rsidRPr="00E330A9">
        <w:rPr>
          <w:rFonts w:ascii="Times New Roman" w:hAnsi="Times New Roman" w:cs="Times New Roman"/>
          <w:lang w:val="en-US"/>
        </w:rPr>
        <w:t xml:space="preserve">. </w:t>
      </w:r>
      <w:proofErr w:type="gramStart"/>
      <w:r w:rsidRPr="00E330A9">
        <w:rPr>
          <w:rFonts w:ascii="Times New Roman" w:hAnsi="Times New Roman" w:cs="Times New Roman"/>
          <w:lang w:val="en-US"/>
        </w:rPr>
        <w:t>173-197.</w:t>
      </w:r>
      <w:proofErr w:type="gramEnd"/>
    </w:p>
    <w:p w:rsidR="0054518A" w:rsidRPr="00E330A9" w:rsidRDefault="0054518A" w:rsidP="0054518A">
      <w:pPr>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Bassens</w:t>
      </w:r>
      <w:proofErr w:type="spellEnd"/>
      <w:r w:rsidRPr="00E330A9">
        <w:rPr>
          <w:rFonts w:ascii="Times New Roman" w:hAnsi="Times New Roman" w:cs="Times New Roman"/>
          <w:lang w:val="en-US"/>
        </w:rPr>
        <w:t xml:space="preserve">, D., </w:t>
      </w:r>
      <w:proofErr w:type="spellStart"/>
      <w:r w:rsidRPr="00E330A9">
        <w:rPr>
          <w:rFonts w:ascii="Times New Roman" w:hAnsi="Times New Roman" w:cs="Times New Roman"/>
          <w:lang w:val="en-US"/>
        </w:rPr>
        <w:t>Derudder</w:t>
      </w:r>
      <w:proofErr w:type="spellEnd"/>
      <w:r w:rsidRPr="00E330A9">
        <w:rPr>
          <w:rFonts w:ascii="Times New Roman" w:hAnsi="Times New Roman" w:cs="Times New Roman"/>
          <w:lang w:val="en-US"/>
        </w:rPr>
        <w:t xml:space="preserve">, B. </w:t>
      </w:r>
      <w:r w:rsidRPr="00E330A9">
        <w:rPr>
          <w:rFonts w:ascii="Times New Roman" w:hAnsi="Times New Roman" w:cs="Times New Roman"/>
        </w:rPr>
        <w:t>και</w:t>
      </w:r>
      <w:r w:rsidRPr="00E330A9">
        <w:rPr>
          <w:rFonts w:ascii="Times New Roman" w:hAnsi="Times New Roman" w:cs="Times New Roman"/>
          <w:lang w:val="en-US"/>
        </w:rPr>
        <w:t xml:space="preserve"> </w:t>
      </w:r>
      <w:proofErr w:type="spellStart"/>
      <w:r w:rsidRPr="00E330A9">
        <w:rPr>
          <w:rFonts w:ascii="Times New Roman" w:hAnsi="Times New Roman" w:cs="Times New Roman"/>
          <w:lang w:val="en-US"/>
        </w:rPr>
        <w:t>Witlox</w:t>
      </w:r>
      <w:proofErr w:type="spellEnd"/>
      <w:r w:rsidRPr="00E330A9">
        <w:rPr>
          <w:rFonts w:ascii="Times New Roman" w:hAnsi="Times New Roman" w:cs="Times New Roman"/>
          <w:lang w:val="en-US"/>
        </w:rPr>
        <w:t>, F. (2010) ‘The Making and Breaking of Dubai: The End of a City-State?</w:t>
      </w:r>
      <w:proofErr w:type="gramStart"/>
      <w:r w:rsidRPr="00E330A9">
        <w:rPr>
          <w:rFonts w:ascii="Times New Roman" w:hAnsi="Times New Roman" w:cs="Times New Roman"/>
          <w:lang w:val="en-US"/>
        </w:rPr>
        <w:t>’,</w:t>
      </w:r>
      <w:proofErr w:type="gramEnd"/>
      <w:r w:rsidRPr="00E330A9">
        <w:rPr>
          <w:rFonts w:ascii="Times New Roman" w:hAnsi="Times New Roman" w:cs="Times New Roman"/>
          <w:lang w:val="en-US"/>
        </w:rPr>
        <w:t xml:space="preserve"> </w:t>
      </w:r>
      <w:r w:rsidRPr="00E330A9">
        <w:rPr>
          <w:rFonts w:ascii="Times New Roman" w:hAnsi="Times New Roman" w:cs="Times New Roman"/>
          <w:i/>
          <w:lang w:val="en-US"/>
        </w:rPr>
        <w:t>Political Geography</w:t>
      </w:r>
      <w:r w:rsidRPr="00E330A9">
        <w:rPr>
          <w:rFonts w:ascii="Times New Roman" w:hAnsi="Times New Roman" w:cs="Times New Roman"/>
          <w:lang w:val="en-US"/>
        </w:rPr>
        <w:t xml:space="preserve">, </w:t>
      </w:r>
      <w:r w:rsidRPr="00E330A9">
        <w:rPr>
          <w:rFonts w:ascii="Times New Roman" w:hAnsi="Times New Roman" w:cs="Times New Roman"/>
          <w:b/>
          <w:lang w:val="en-US"/>
        </w:rPr>
        <w:t>29</w:t>
      </w:r>
      <w:r w:rsidRPr="00E330A9">
        <w:rPr>
          <w:rFonts w:ascii="Times New Roman" w:hAnsi="Times New Roman" w:cs="Times New Roman"/>
          <w:lang w:val="en-US"/>
        </w:rPr>
        <w:t xml:space="preserve">, </w:t>
      </w:r>
      <w:r w:rsidRPr="00E330A9">
        <w:rPr>
          <w:rFonts w:ascii="Times New Roman" w:hAnsi="Times New Roman" w:cs="Times New Roman"/>
        </w:rPr>
        <w:t>σελ</w:t>
      </w:r>
      <w:r w:rsidRPr="00E330A9">
        <w:rPr>
          <w:rFonts w:ascii="Times New Roman" w:hAnsi="Times New Roman" w:cs="Times New Roman"/>
          <w:lang w:val="en-US"/>
        </w:rPr>
        <w:t>. 299-301</w:t>
      </w:r>
    </w:p>
    <w:p w:rsidR="00FB56D6" w:rsidRPr="00E330A9" w:rsidRDefault="00FB56D6" w:rsidP="00FB56D6">
      <w:pPr>
        <w:spacing w:after="0" w:line="240" w:lineRule="auto"/>
        <w:ind w:left="567" w:hanging="567"/>
        <w:jc w:val="both"/>
        <w:rPr>
          <w:rFonts w:ascii="Times New Roman" w:hAnsi="Times New Roman" w:cs="Times New Roman"/>
          <w:lang w:val="en-US"/>
        </w:rPr>
      </w:pPr>
      <w:proofErr w:type="spellStart"/>
      <w:proofErr w:type="gramStart"/>
      <w:r w:rsidRPr="00E330A9">
        <w:rPr>
          <w:rFonts w:ascii="Times New Roman" w:hAnsi="Times New Roman" w:cs="Times New Roman"/>
          <w:lang w:val="en-US"/>
        </w:rPr>
        <w:t>Becken</w:t>
      </w:r>
      <w:proofErr w:type="spellEnd"/>
      <w:r w:rsidRPr="00E330A9">
        <w:rPr>
          <w:rFonts w:ascii="Times New Roman" w:hAnsi="Times New Roman" w:cs="Times New Roman"/>
          <w:lang w:val="en-US"/>
        </w:rPr>
        <w:t>, S. (2005) ‘The Role of Tourist Icons for Sustainable Tourism’,</w:t>
      </w:r>
      <w:r w:rsidR="00FD749A" w:rsidRPr="00E330A9">
        <w:rPr>
          <w:rFonts w:ascii="Times New Roman" w:hAnsi="Times New Roman" w:cs="Times New Roman"/>
          <w:lang w:val="en-US"/>
        </w:rPr>
        <w:t xml:space="preserve"> </w:t>
      </w:r>
      <w:r w:rsidRPr="00E330A9">
        <w:rPr>
          <w:rFonts w:ascii="Times New Roman" w:hAnsi="Times New Roman" w:cs="Times New Roman"/>
          <w:i/>
          <w:lang w:val="en-US"/>
        </w:rPr>
        <w:t>Journal of Vacation Marketing</w:t>
      </w:r>
      <w:r w:rsidRPr="00E330A9">
        <w:rPr>
          <w:rFonts w:ascii="Times New Roman" w:hAnsi="Times New Roman" w:cs="Times New Roman"/>
          <w:lang w:val="en-US"/>
        </w:rPr>
        <w:t xml:space="preserve">, </w:t>
      </w:r>
      <w:r w:rsidRPr="00E330A9">
        <w:rPr>
          <w:rFonts w:ascii="Times New Roman" w:hAnsi="Times New Roman" w:cs="Times New Roman"/>
          <w:b/>
          <w:lang w:val="en-US"/>
        </w:rPr>
        <w:t xml:space="preserve">11 </w:t>
      </w:r>
      <w:r w:rsidRPr="00E330A9">
        <w:rPr>
          <w:rFonts w:ascii="Times New Roman" w:hAnsi="Times New Roman" w:cs="Times New Roman"/>
          <w:lang w:val="en-US"/>
        </w:rPr>
        <w:t xml:space="preserve">(21), </w:t>
      </w:r>
      <w:r w:rsidRPr="00E330A9">
        <w:rPr>
          <w:rFonts w:ascii="Times New Roman" w:hAnsi="Times New Roman" w:cs="Times New Roman"/>
        </w:rPr>
        <w:t>σελ</w:t>
      </w:r>
      <w:r w:rsidRPr="00E330A9">
        <w:rPr>
          <w:rFonts w:ascii="Times New Roman" w:hAnsi="Times New Roman" w:cs="Times New Roman"/>
          <w:lang w:val="en-US"/>
        </w:rPr>
        <w:t>.21-30.</w:t>
      </w:r>
      <w:proofErr w:type="gramEnd"/>
    </w:p>
    <w:p w:rsidR="0021701A" w:rsidRPr="00E330A9" w:rsidRDefault="0054518A" w:rsidP="0021701A">
      <w:pPr>
        <w:spacing w:after="0" w:line="240" w:lineRule="auto"/>
        <w:ind w:left="567" w:hanging="567"/>
        <w:jc w:val="both"/>
        <w:rPr>
          <w:rFonts w:ascii="Times New Roman" w:hAnsi="Times New Roman" w:cs="Times New Roman"/>
          <w:lang w:val="en-US"/>
        </w:rPr>
      </w:pPr>
      <w:proofErr w:type="gramStart"/>
      <w:r w:rsidRPr="00E330A9">
        <w:rPr>
          <w:rFonts w:ascii="Times New Roman" w:hAnsi="Times New Roman" w:cs="Times New Roman"/>
          <w:lang w:val="en-US"/>
        </w:rPr>
        <w:t xml:space="preserve">Bloch, R. (2010) ‘Dubai’s Long Goodbye’, </w:t>
      </w:r>
      <w:r w:rsidRPr="00E330A9">
        <w:rPr>
          <w:rFonts w:ascii="Times New Roman" w:hAnsi="Times New Roman" w:cs="Times New Roman"/>
          <w:i/>
          <w:lang w:val="en-US"/>
        </w:rPr>
        <w:t>International Journal of Urban and Regional Research</w:t>
      </w:r>
      <w:r w:rsidRPr="00E330A9">
        <w:rPr>
          <w:rFonts w:ascii="Times New Roman" w:hAnsi="Times New Roman" w:cs="Times New Roman"/>
          <w:lang w:val="en-US"/>
        </w:rPr>
        <w:t xml:space="preserve">, </w:t>
      </w:r>
      <w:r w:rsidRPr="00E330A9">
        <w:rPr>
          <w:rFonts w:ascii="Times New Roman" w:hAnsi="Times New Roman" w:cs="Times New Roman"/>
          <w:b/>
          <w:lang w:val="en-US"/>
        </w:rPr>
        <w:t>32</w:t>
      </w:r>
      <w:r w:rsidRPr="00E330A9">
        <w:rPr>
          <w:rFonts w:ascii="Times New Roman" w:hAnsi="Times New Roman" w:cs="Times New Roman"/>
          <w:lang w:val="en-US"/>
        </w:rPr>
        <w:t xml:space="preserve"> (4), </w:t>
      </w:r>
      <w:r w:rsidRPr="00E330A9">
        <w:rPr>
          <w:rFonts w:ascii="Times New Roman" w:hAnsi="Times New Roman" w:cs="Times New Roman"/>
        </w:rPr>
        <w:t>σελ</w:t>
      </w:r>
      <w:r w:rsidRPr="00E330A9">
        <w:rPr>
          <w:rFonts w:ascii="Times New Roman" w:hAnsi="Times New Roman" w:cs="Times New Roman"/>
          <w:lang w:val="en-US"/>
        </w:rPr>
        <w:t>.943-951.</w:t>
      </w:r>
      <w:proofErr w:type="gramEnd"/>
    </w:p>
    <w:p w:rsidR="00C04EE1" w:rsidRPr="00E330A9" w:rsidRDefault="00C04EE1" w:rsidP="0021701A">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lastRenderedPageBreak/>
        <w:t xml:space="preserve">Brown, S. </w:t>
      </w:r>
      <w:r w:rsidR="00FD749A" w:rsidRPr="00E330A9">
        <w:rPr>
          <w:rFonts w:ascii="Times New Roman" w:hAnsi="Times New Roman" w:cs="Times New Roman"/>
          <w:lang w:val="en-US"/>
        </w:rPr>
        <w:t>(1993) ‘Post-</w:t>
      </w:r>
      <w:r w:rsidRPr="00E330A9">
        <w:rPr>
          <w:rFonts w:ascii="Times New Roman" w:hAnsi="Times New Roman" w:cs="Times New Roman"/>
          <w:lang w:val="en-US"/>
        </w:rPr>
        <w:t>Modern Marketing?</w:t>
      </w:r>
      <w:proofErr w:type="gramStart"/>
      <w:r w:rsidRPr="00E330A9">
        <w:rPr>
          <w:rFonts w:ascii="Times New Roman" w:hAnsi="Times New Roman" w:cs="Times New Roman"/>
          <w:lang w:val="en-US"/>
        </w:rPr>
        <w:t>’,</w:t>
      </w:r>
      <w:proofErr w:type="gramEnd"/>
      <w:r w:rsidRPr="00E330A9">
        <w:rPr>
          <w:rFonts w:ascii="Times New Roman" w:hAnsi="Times New Roman" w:cs="Times New Roman"/>
          <w:lang w:val="en-US"/>
        </w:rPr>
        <w:t xml:space="preserve"> </w:t>
      </w:r>
      <w:r w:rsidRPr="00E330A9">
        <w:rPr>
          <w:rFonts w:ascii="Times New Roman" w:hAnsi="Times New Roman" w:cs="Times New Roman"/>
          <w:i/>
          <w:lang w:val="en-US"/>
        </w:rPr>
        <w:t>European Journal of Marketing</w:t>
      </w:r>
      <w:r w:rsidRPr="00E330A9">
        <w:rPr>
          <w:rFonts w:ascii="Times New Roman" w:hAnsi="Times New Roman" w:cs="Times New Roman"/>
          <w:lang w:val="en-US"/>
        </w:rPr>
        <w:t xml:space="preserve">, 27 (4), </w:t>
      </w:r>
      <w:r w:rsidRPr="00E330A9">
        <w:rPr>
          <w:rFonts w:ascii="Times New Roman" w:hAnsi="Times New Roman" w:cs="Times New Roman"/>
        </w:rPr>
        <w:t>σελ</w:t>
      </w:r>
      <w:r w:rsidRPr="00E330A9">
        <w:rPr>
          <w:rFonts w:ascii="Times New Roman" w:hAnsi="Times New Roman" w:cs="Times New Roman"/>
          <w:lang w:val="en-US"/>
        </w:rPr>
        <w:t xml:space="preserve">. </w:t>
      </w:r>
      <w:proofErr w:type="gramStart"/>
      <w:r w:rsidRPr="00E330A9">
        <w:rPr>
          <w:rFonts w:ascii="Times New Roman" w:hAnsi="Times New Roman" w:cs="Times New Roman"/>
          <w:lang w:val="en-US"/>
        </w:rPr>
        <w:t>19-34.</w:t>
      </w:r>
      <w:proofErr w:type="gramEnd"/>
    </w:p>
    <w:p w:rsidR="00FB56D6" w:rsidRPr="00E330A9" w:rsidRDefault="00FB56D6" w:rsidP="00FB56D6">
      <w:pPr>
        <w:spacing w:after="0" w:line="240" w:lineRule="auto"/>
        <w:ind w:left="567" w:hanging="567"/>
        <w:jc w:val="both"/>
        <w:rPr>
          <w:rFonts w:ascii="Times New Roman" w:hAnsi="Times New Roman" w:cs="Times New Roman"/>
          <w:lang w:val="en-US"/>
        </w:rPr>
      </w:pPr>
      <w:proofErr w:type="spellStart"/>
      <w:proofErr w:type="gramStart"/>
      <w:r w:rsidRPr="00E330A9">
        <w:rPr>
          <w:rFonts w:ascii="Times New Roman" w:hAnsi="Times New Roman" w:cs="Times New Roman"/>
          <w:lang w:val="en-US"/>
        </w:rPr>
        <w:t>Campelo</w:t>
      </w:r>
      <w:proofErr w:type="spellEnd"/>
      <w:r w:rsidRPr="00E330A9">
        <w:rPr>
          <w:rFonts w:ascii="Times New Roman" w:hAnsi="Times New Roman" w:cs="Times New Roman"/>
          <w:lang w:val="en-US"/>
        </w:rPr>
        <w:t xml:space="preserve">, A., Aitken, R. </w:t>
      </w:r>
      <w:r w:rsidRPr="00E330A9">
        <w:rPr>
          <w:rFonts w:ascii="Times New Roman" w:hAnsi="Times New Roman" w:cs="Times New Roman"/>
        </w:rPr>
        <w:t>και</w:t>
      </w:r>
      <w:r w:rsidR="00FD749A" w:rsidRPr="00E330A9">
        <w:rPr>
          <w:rFonts w:ascii="Times New Roman" w:hAnsi="Times New Roman" w:cs="Times New Roman"/>
          <w:lang w:val="en-US"/>
        </w:rPr>
        <w:t xml:space="preserve"> </w:t>
      </w:r>
      <w:proofErr w:type="spellStart"/>
      <w:r w:rsidRPr="00E330A9">
        <w:rPr>
          <w:rFonts w:ascii="Times New Roman" w:hAnsi="Times New Roman" w:cs="Times New Roman"/>
          <w:lang w:val="en-US"/>
        </w:rPr>
        <w:t>Gnoth</w:t>
      </w:r>
      <w:proofErr w:type="spellEnd"/>
      <w:r w:rsidRPr="00E330A9">
        <w:rPr>
          <w:rFonts w:ascii="Times New Roman" w:hAnsi="Times New Roman" w:cs="Times New Roman"/>
          <w:lang w:val="en-US"/>
        </w:rPr>
        <w:t>, J. (2010) ‘Visual Rhetoric and Ethnics in Marketing of Destinations’,</w:t>
      </w:r>
      <w:r w:rsidR="00FD749A" w:rsidRPr="00E330A9">
        <w:rPr>
          <w:rFonts w:ascii="Times New Roman" w:hAnsi="Times New Roman" w:cs="Times New Roman"/>
          <w:lang w:val="en-US"/>
        </w:rPr>
        <w:t xml:space="preserve"> </w:t>
      </w:r>
      <w:r w:rsidRPr="00E330A9">
        <w:rPr>
          <w:rFonts w:ascii="Times New Roman" w:hAnsi="Times New Roman" w:cs="Times New Roman"/>
          <w:i/>
          <w:lang w:val="en-US"/>
        </w:rPr>
        <w:t>Journal of Travel Research</w:t>
      </w:r>
      <w:r w:rsidRPr="00E330A9">
        <w:rPr>
          <w:rFonts w:ascii="Times New Roman" w:hAnsi="Times New Roman" w:cs="Times New Roman"/>
          <w:lang w:val="en-US"/>
        </w:rPr>
        <w:t xml:space="preserve">, </w:t>
      </w:r>
      <w:r w:rsidRPr="00E330A9">
        <w:rPr>
          <w:rFonts w:ascii="Times New Roman" w:hAnsi="Times New Roman" w:cs="Times New Roman"/>
          <w:b/>
          <w:bCs/>
          <w:lang w:val="en-US"/>
        </w:rPr>
        <w:t>50</w:t>
      </w:r>
      <w:r w:rsidRPr="00E330A9">
        <w:rPr>
          <w:rFonts w:ascii="Times New Roman" w:hAnsi="Times New Roman" w:cs="Times New Roman"/>
          <w:lang w:val="en-US"/>
        </w:rPr>
        <w:t xml:space="preserve"> (1), </w:t>
      </w:r>
      <w:r w:rsidRPr="00E330A9">
        <w:rPr>
          <w:rFonts w:ascii="Times New Roman" w:hAnsi="Times New Roman" w:cs="Times New Roman"/>
        </w:rPr>
        <w:t>σελ</w:t>
      </w:r>
      <w:r w:rsidRPr="00E330A9">
        <w:rPr>
          <w:rFonts w:ascii="Times New Roman" w:hAnsi="Times New Roman" w:cs="Times New Roman"/>
          <w:lang w:val="en-US"/>
        </w:rPr>
        <w:t>.3-14.</w:t>
      </w:r>
      <w:proofErr w:type="gramEnd"/>
    </w:p>
    <w:p w:rsidR="00FB56D6" w:rsidRPr="00E330A9" w:rsidRDefault="00FB56D6" w:rsidP="00FB56D6">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Castells, M. (2010) </w:t>
      </w:r>
      <w:proofErr w:type="gramStart"/>
      <w:r w:rsidRPr="00E330A9">
        <w:rPr>
          <w:rFonts w:ascii="Times New Roman" w:hAnsi="Times New Roman" w:cs="Times New Roman"/>
          <w:i/>
          <w:lang w:val="en-US"/>
        </w:rPr>
        <w:t>The</w:t>
      </w:r>
      <w:proofErr w:type="gramEnd"/>
      <w:r w:rsidRPr="00E330A9">
        <w:rPr>
          <w:rFonts w:ascii="Times New Roman" w:hAnsi="Times New Roman" w:cs="Times New Roman"/>
          <w:i/>
          <w:lang w:val="en-US"/>
        </w:rPr>
        <w:t xml:space="preserve"> Power of Identity</w:t>
      </w:r>
      <w:r w:rsidRPr="00E330A9">
        <w:rPr>
          <w:rFonts w:ascii="Times New Roman" w:hAnsi="Times New Roman" w:cs="Times New Roman"/>
          <w:lang w:val="en-US"/>
        </w:rPr>
        <w:t>, London: Willey: Routledge.</w:t>
      </w:r>
    </w:p>
    <w:p w:rsidR="00C04EE1" w:rsidRPr="00E330A9" w:rsidRDefault="00C04EE1" w:rsidP="0021701A">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Che</w:t>
      </w:r>
      <w:r w:rsidR="00FD749A" w:rsidRPr="00E330A9">
        <w:rPr>
          <w:rFonts w:ascii="Times New Roman" w:hAnsi="Times New Roman" w:cs="Times New Roman"/>
          <w:lang w:val="en-US"/>
        </w:rPr>
        <w:t>s</w:t>
      </w:r>
      <w:r w:rsidRPr="00E330A9">
        <w:rPr>
          <w:rFonts w:ascii="Times New Roman" w:hAnsi="Times New Roman" w:cs="Times New Roman"/>
          <w:lang w:val="en-US"/>
        </w:rPr>
        <w:t>hire, P.C. και Gordon,</w:t>
      </w:r>
      <w:r w:rsidR="00FD749A" w:rsidRPr="00E330A9">
        <w:rPr>
          <w:rFonts w:ascii="Times New Roman" w:hAnsi="Times New Roman" w:cs="Times New Roman"/>
          <w:lang w:val="en-US"/>
        </w:rPr>
        <w:t xml:space="preserve"> </w:t>
      </w:r>
      <w:r w:rsidRPr="00E330A9">
        <w:rPr>
          <w:rFonts w:ascii="Times New Roman" w:hAnsi="Times New Roman" w:cs="Times New Roman"/>
          <w:lang w:val="en-US"/>
        </w:rPr>
        <w:t xml:space="preserve">I. </w:t>
      </w:r>
      <w:r w:rsidR="00FD749A" w:rsidRPr="00E330A9">
        <w:rPr>
          <w:rFonts w:ascii="Times New Roman" w:hAnsi="Times New Roman" w:cs="Times New Roman"/>
          <w:lang w:val="en-US"/>
        </w:rPr>
        <w:t xml:space="preserve">R. </w:t>
      </w:r>
      <w:r w:rsidRPr="00E330A9">
        <w:rPr>
          <w:rFonts w:ascii="Times New Roman" w:hAnsi="Times New Roman" w:cs="Times New Roman"/>
          <w:lang w:val="en-US"/>
        </w:rPr>
        <w:t xml:space="preserve">(1995), ‘Territorial Competition: Some Lessons for Policy’, </w:t>
      </w:r>
      <w:r w:rsidRPr="00E330A9">
        <w:rPr>
          <w:rFonts w:ascii="Times New Roman" w:hAnsi="Times New Roman" w:cs="Times New Roman"/>
          <w:i/>
          <w:iCs/>
          <w:lang w:val="en-US"/>
        </w:rPr>
        <w:t>The Annals of Regional Science</w:t>
      </w:r>
      <w:r w:rsidRPr="00E330A9">
        <w:rPr>
          <w:rFonts w:ascii="Times New Roman" w:hAnsi="Times New Roman" w:cs="Times New Roman"/>
          <w:lang w:val="en-US"/>
        </w:rPr>
        <w:t xml:space="preserve">, </w:t>
      </w:r>
      <w:r w:rsidRPr="00E330A9">
        <w:rPr>
          <w:rFonts w:ascii="Times New Roman" w:hAnsi="Times New Roman" w:cs="Times New Roman"/>
          <w:b/>
          <w:lang w:val="en-US"/>
        </w:rPr>
        <w:t>32</w:t>
      </w:r>
      <w:r w:rsidRPr="00E330A9">
        <w:rPr>
          <w:rFonts w:ascii="Times New Roman" w:hAnsi="Times New Roman" w:cs="Times New Roman"/>
          <w:lang w:val="en-US"/>
        </w:rPr>
        <w:t xml:space="preserve">, </w:t>
      </w:r>
      <w:r w:rsidRPr="00E330A9">
        <w:rPr>
          <w:rFonts w:ascii="Times New Roman" w:hAnsi="Times New Roman" w:cs="Times New Roman"/>
        </w:rPr>
        <w:t>σελ</w:t>
      </w:r>
      <w:r w:rsidR="00FD749A" w:rsidRPr="00E330A9">
        <w:rPr>
          <w:rFonts w:ascii="Times New Roman" w:hAnsi="Times New Roman" w:cs="Times New Roman"/>
          <w:lang w:val="en-US"/>
        </w:rPr>
        <w:t xml:space="preserve">. </w:t>
      </w:r>
      <w:proofErr w:type="gramStart"/>
      <w:r w:rsidR="00FD749A" w:rsidRPr="00E330A9">
        <w:rPr>
          <w:rFonts w:ascii="Times New Roman" w:hAnsi="Times New Roman" w:cs="Times New Roman"/>
          <w:lang w:val="en-US"/>
        </w:rPr>
        <w:t>321-</w:t>
      </w:r>
      <w:r w:rsidRPr="00E330A9">
        <w:rPr>
          <w:rFonts w:ascii="Times New Roman" w:hAnsi="Times New Roman" w:cs="Times New Roman"/>
          <w:lang w:val="en-US"/>
        </w:rPr>
        <w:t>346.</w:t>
      </w:r>
      <w:proofErr w:type="gramEnd"/>
    </w:p>
    <w:p w:rsidR="00C04EE1" w:rsidRPr="00E330A9" w:rsidRDefault="00C04EE1" w:rsidP="0021701A">
      <w:pPr>
        <w:autoSpaceDE w:val="0"/>
        <w:autoSpaceDN w:val="0"/>
        <w:adjustRightInd w:val="0"/>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Che</w:t>
      </w:r>
      <w:r w:rsidR="00FD749A" w:rsidRPr="00E330A9">
        <w:rPr>
          <w:rFonts w:ascii="Times New Roman" w:hAnsi="Times New Roman" w:cs="Times New Roman"/>
          <w:lang w:val="en-US"/>
        </w:rPr>
        <w:t>s</w:t>
      </w:r>
      <w:r w:rsidRPr="00E330A9">
        <w:rPr>
          <w:rFonts w:ascii="Times New Roman" w:hAnsi="Times New Roman" w:cs="Times New Roman"/>
          <w:lang w:val="en-US"/>
        </w:rPr>
        <w:t xml:space="preserve">hire P.C. </w:t>
      </w:r>
      <w:r w:rsidRPr="00E330A9">
        <w:rPr>
          <w:rFonts w:ascii="Times New Roman" w:hAnsi="Times New Roman" w:cs="Times New Roman"/>
        </w:rPr>
        <w:t>και</w:t>
      </w:r>
      <w:r w:rsidR="00FD749A" w:rsidRPr="00E330A9">
        <w:rPr>
          <w:rFonts w:ascii="Times New Roman" w:hAnsi="Times New Roman" w:cs="Times New Roman"/>
          <w:lang w:val="en-US"/>
        </w:rPr>
        <w:t xml:space="preserve"> Gordon I. R. </w:t>
      </w:r>
      <w:r w:rsidRPr="00E330A9">
        <w:rPr>
          <w:rFonts w:ascii="Times New Roman" w:hAnsi="Times New Roman" w:cs="Times New Roman"/>
          <w:lang w:val="en-US"/>
        </w:rPr>
        <w:t>(1996)</w:t>
      </w:r>
      <w:r w:rsidR="00FD749A" w:rsidRPr="00E330A9">
        <w:rPr>
          <w:rFonts w:ascii="Times New Roman" w:hAnsi="Times New Roman" w:cs="Times New Roman"/>
          <w:lang w:val="en-US"/>
        </w:rPr>
        <w:t xml:space="preserve">, ‘Territorial Competition and </w:t>
      </w:r>
      <w:r w:rsidRPr="00E330A9">
        <w:rPr>
          <w:rFonts w:ascii="Times New Roman" w:hAnsi="Times New Roman" w:cs="Times New Roman"/>
          <w:lang w:val="en-US"/>
        </w:rPr>
        <w:t>the Pr</w:t>
      </w:r>
      <w:r w:rsidR="00FD749A" w:rsidRPr="00E330A9">
        <w:rPr>
          <w:rFonts w:ascii="Times New Roman" w:hAnsi="Times New Roman" w:cs="Times New Roman"/>
          <w:lang w:val="en-US"/>
        </w:rPr>
        <w:t>edictability of Collective (in</w:t>
      </w:r>
      <w:proofErr w:type="gramStart"/>
      <w:r w:rsidR="00FD749A" w:rsidRPr="00E330A9">
        <w:rPr>
          <w:rFonts w:ascii="Times New Roman" w:hAnsi="Times New Roman" w:cs="Times New Roman"/>
          <w:lang w:val="en-US"/>
        </w:rPr>
        <w:t>)A</w:t>
      </w:r>
      <w:r w:rsidRPr="00E330A9">
        <w:rPr>
          <w:rFonts w:ascii="Times New Roman" w:hAnsi="Times New Roman" w:cs="Times New Roman"/>
          <w:lang w:val="en-US"/>
        </w:rPr>
        <w:t>ction’</w:t>
      </w:r>
      <w:proofErr w:type="gramEnd"/>
      <w:r w:rsidRPr="00E330A9">
        <w:rPr>
          <w:rFonts w:ascii="Times New Roman" w:hAnsi="Times New Roman" w:cs="Times New Roman"/>
          <w:lang w:val="en-US"/>
        </w:rPr>
        <w:t xml:space="preserve">, </w:t>
      </w:r>
      <w:r w:rsidRPr="00E330A9">
        <w:rPr>
          <w:rFonts w:ascii="Times New Roman" w:hAnsi="Times New Roman" w:cs="Times New Roman"/>
          <w:i/>
          <w:lang w:val="en-US"/>
        </w:rPr>
        <w:t>International Journal of Urban and Regional Research</w:t>
      </w:r>
      <w:r w:rsidRPr="00E330A9">
        <w:rPr>
          <w:rFonts w:ascii="Times New Roman" w:hAnsi="Times New Roman" w:cs="Times New Roman"/>
          <w:lang w:val="en-US"/>
        </w:rPr>
        <w:t xml:space="preserve">, 20, </w:t>
      </w:r>
      <w:r w:rsidRPr="00E330A9">
        <w:rPr>
          <w:rFonts w:ascii="Times New Roman" w:hAnsi="Times New Roman" w:cs="Times New Roman"/>
        </w:rPr>
        <w:t>σελ</w:t>
      </w:r>
      <w:r w:rsidR="00FD749A" w:rsidRPr="00E330A9">
        <w:rPr>
          <w:rFonts w:ascii="Times New Roman" w:hAnsi="Times New Roman" w:cs="Times New Roman"/>
          <w:lang w:val="en-US"/>
        </w:rPr>
        <w:t>. 383-</w:t>
      </w:r>
      <w:r w:rsidRPr="00E330A9">
        <w:rPr>
          <w:rFonts w:ascii="Times New Roman" w:hAnsi="Times New Roman" w:cs="Times New Roman"/>
          <w:lang w:val="en-US"/>
        </w:rPr>
        <w:t xml:space="preserve">399 </w:t>
      </w:r>
      <w:r w:rsidRPr="00E330A9">
        <w:rPr>
          <w:rFonts w:ascii="Times New Roman" w:hAnsi="Times New Roman" w:cs="Times New Roman"/>
        </w:rPr>
        <w:t>στο</w:t>
      </w:r>
      <w:r w:rsidRPr="00E330A9">
        <w:rPr>
          <w:rFonts w:ascii="Times New Roman" w:hAnsi="Times New Roman" w:cs="Times New Roman"/>
          <w:lang w:val="en-US"/>
        </w:rPr>
        <w:t xml:space="preserve"> D’ </w:t>
      </w:r>
      <w:proofErr w:type="spellStart"/>
      <w:r w:rsidRPr="00E330A9">
        <w:rPr>
          <w:rFonts w:ascii="Times New Roman" w:hAnsi="Times New Roman" w:cs="Times New Roman"/>
          <w:lang w:val="en-US"/>
        </w:rPr>
        <w:t>Arcy</w:t>
      </w:r>
      <w:proofErr w:type="spellEnd"/>
      <w:r w:rsidRPr="00E330A9">
        <w:rPr>
          <w:rFonts w:ascii="Times New Roman" w:hAnsi="Times New Roman" w:cs="Times New Roman"/>
          <w:lang w:val="en-US"/>
        </w:rPr>
        <w:t xml:space="preserve">, E. </w:t>
      </w:r>
      <w:r w:rsidRPr="00E330A9">
        <w:rPr>
          <w:rFonts w:ascii="Times New Roman" w:hAnsi="Times New Roman" w:cs="Times New Roman"/>
        </w:rPr>
        <w:t>και</w:t>
      </w:r>
      <w:r w:rsidRPr="00E330A9">
        <w:rPr>
          <w:rFonts w:ascii="Times New Roman" w:hAnsi="Times New Roman" w:cs="Times New Roman"/>
          <w:lang w:val="en-US"/>
        </w:rPr>
        <w:t xml:space="preserve"> Keogh, G. (1998) ‘Territorial Competition and Property Market Process: An Exploratory Analysis’, </w:t>
      </w:r>
      <w:r w:rsidRPr="00E330A9">
        <w:rPr>
          <w:rFonts w:ascii="Times New Roman" w:hAnsi="Times New Roman" w:cs="Times New Roman"/>
          <w:i/>
          <w:lang w:val="en-US"/>
        </w:rPr>
        <w:t>Urban Studies</w:t>
      </w:r>
      <w:r w:rsidRPr="00E330A9">
        <w:rPr>
          <w:rFonts w:ascii="Times New Roman" w:hAnsi="Times New Roman" w:cs="Times New Roman"/>
          <w:lang w:val="en-US"/>
        </w:rPr>
        <w:t xml:space="preserve">, </w:t>
      </w:r>
      <w:r w:rsidRPr="00E330A9">
        <w:rPr>
          <w:rFonts w:ascii="Times New Roman" w:hAnsi="Times New Roman" w:cs="Times New Roman"/>
          <w:b/>
          <w:lang w:val="en-US"/>
        </w:rPr>
        <w:t xml:space="preserve">35 </w:t>
      </w:r>
      <w:r w:rsidRPr="00E330A9">
        <w:rPr>
          <w:rFonts w:ascii="Times New Roman" w:hAnsi="Times New Roman" w:cs="Times New Roman"/>
          <w:lang w:val="en-US"/>
        </w:rPr>
        <w:t xml:space="preserve">(8), </w:t>
      </w:r>
      <w:r w:rsidRPr="00E330A9">
        <w:rPr>
          <w:rFonts w:ascii="Times New Roman" w:hAnsi="Times New Roman" w:cs="Times New Roman"/>
        </w:rPr>
        <w:t>σελ</w:t>
      </w:r>
      <w:r w:rsidR="00FD749A" w:rsidRPr="00E330A9">
        <w:rPr>
          <w:rFonts w:ascii="Times New Roman" w:hAnsi="Times New Roman" w:cs="Times New Roman"/>
          <w:lang w:val="en-US"/>
        </w:rPr>
        <w:t xml:space="preserve">. </w:t>
      </w:r>
      <w:proofErr w:type="gramStart"/>
      <w:r w:rsidR="00FD749A" w:rsidRPr="00E330A9">
        <w:rPr>
          <w:rFonts w:ascii="Times New Roman" w:hAnsi="Times New Roman" w:cs="Times New Roman"/>
          <w:lang w:val="en-US"/>
        </w:rPr>
        <w:t>1215-</w:t>
      </w:r>
      <w:r w:rsidRPr="00E330A9">
        <w:rPr>
          <w:rFonts w:ascii="Times New Roman" w:hAnsi="Times New Roman" w:cs="Times New Roman"/>
          <w:lang w:val="en-US"/>
        </w:rPr>
        <w:t>1230.</w:t>
      </w:r>
      <w:proofErr w:type="gramEnd"/>
      <w:r w:rsidRPr="00E330A9">
        <w:rPr>
          <w:rFonts w:ascii="Times New Roman" w:hAnsi="Times New Roman" w:cs="Times New Roman"/>
          <w:lang w:val="en-US"/>
        </w:rPr>
        <w:t xml:space="preserve"> </w:t>
      </w:r>
    </w:p>
    <w:p w:rsidR="00C04EE1" w:rsidRPr="00E330A9" w:rsidRDefault="00C04EE1" w:rsidP="0021701A">
      <w:pPr>
        <w:spacing w:after="0" w:line="240" w:lineRule="auto"/>
        <w:ind w:left="567" w:hanging="567"/>
        <w:jc w:val="both"/>
        <w:rPr>
          <w:rFonts w:ascii="Times New Roman" w:hAnsi="Times New Roman" w:cs="Times New Roman"/>
          <w:lang w:val="en-US"/>
        </w:rPr>
      </w:pPr>
      <w:proofErr w:type="gramStart"/>
      <w:r w:rsidRPr="00E330A9">
        <w:rPr>
          <w:rFonts w:ascii="Times New Roman" w:hAnsi="Times New Roman" w:cs="Times New Roman"/>
          <w:lang w:val="en-US"/>
        </w:rPr>
        <w:t xml:space="preserve">Cox, K. (1995) ‘Globalization, Competition and the Politics of Local Economic Development’, </w:t>
      </w:r>
      <w:r w:rsidRPr="00E330A9">
        <w:rPr>
          <w:rFonts w:ascii="Times New Roman" w:hAnsi="Times New Roman" w:cs="Times New Roman"/>
          <w:i/>
          <w:iCs/>
          <w:lang w:val="en-US"/>
        </w:rPr>
        <w:t>Urban Studies</w:t>
      </w:r>
      <w:r w:rsidRPr="00E330A9">
        <w:rPr>
          <w:rFonts w:ascii="Times New Roman" w:hAnsi="Times New Roman" w:cs="Times New Roman"/>
          <w:lang w:val="en-US"/>
        </w:rPr>
        <w:t xml:space="preserve">, </w:t>
      </w:r>
      <w:r w:rsidRPr="00E330A9">
        <w:rPr>
          <w:rFonts w:ascii="Times New Roman" w:hAnsi="Times New Roman" w:cs="Times New Roman"/>
          <w:b/>
          <w:lang w:val="en-US"/>
        </w:rPr>
        <w:t>32</w:t>
      </w:r>
      <w:r w:rsidRPr="00E330A9">
        <w:rPr>
          <w:rFonts w:ascii="Times New Roman" w:hAnsi="Times New Roman" w:cs="Times New Roman"/>
          <w:lang w:val="en-US"/>
        </w:rPr>
        <w:t xml:space="preserve"> (2), </w:t>
      </w:r>
      <w:r w:rsidRPr="00E330A9">
        <w:rPr>
          <w:rFonts w:ascii="Times New Roman" w:hAnsi="Times New Roman" w:cs="Times New Roman"/>
        </w:rPr>
        <w:t>σελ</w:t>
      </w:r>
      <w:r w:rsidRPr="00E330A9">
        <w:rPr>
          <w:rFonts w:ascii="Times New Roman" w:hAnsi="Times New Roman" w:cs="Times New Roman"/>
          <w:lang w:val="en-US"/>
        </w:rPr>
        <w:t>.</w:t>
      </w:r>
      <w:proofErr w:type="gramEnd"/>
      <w:r w:rsidRPr="00E330A9">
        <w:rPr>
          <w:rFonts w:ascii="Times New Roman" w:hAnsi="Times New Roman" w:cs="Times New Roman"/>
          <w:lang w:val="en-US"/>
        </w:rPr>
        <w:t xml:space="preserve"> 213-224</w:t>
      </w:r>
      <w:proofErr w:type="gramStart"/>
      <w:r w:rsidRPr="00E330A9">
        <w:rPr>
          <w:rFonts w:ascii="Times New Roman" w:hAnsi="Times New Roman" w:cs="Times New Roman"/>
          <w:lang w:val="en-US"/>
        </w:rPr>
        <w:t>..</w:t>
      </w:r>
      <w:proofErr w:type="gramEnd"/>
    </w:p>
    <w:p w:rsidR="00C04EE1" w:rsidRPr="00E330A9" w:rsidRDefault="00C04EE1" w:rsidP="0021701A">
      <w:pPr>
        <w:spacing w:after="0" w:line="240" w:lineRule="auto"/>
        <w:ind w:left="567" w:hanging="567"/>
        <w:jc w:val="both"/>
        <w:rPr>
          <w:rFonts w:ascii="Times New Roman" w:hAnsi="Times New Roman" w:cs="Times New Roman"/>
          <w:lang w:val="en-US"/>
        </w:rPr>
      </w:pPr>
      <w:proofErr w:type="spellStart"/>
      <w:proofErr w:type="gramStart"/>
      <w:r w:rsidRPr="00E330A9">
        <w:rPr>
          <w:rFonts w:ascii="Times New Roman" w:hAnsi="Times New Roman" w:cs="Times New Roman"/>
          <w:lang w:val="en-US"/>
        </w:rPr>
        <w:t>Crang</w:t>
      </w:r>
      <w:proofErr w:type="spellEnd"/>
      <w:r w:rsidRPr="00E330A9">
        <w:rPr>
          <w:rFonts w:ascii="Times New Roman" w:hAnsi="Times New Roman" w:cs="Times New Roman"/>
          <w:lang w:val="en-US"/>
        </w:rPr>
        <w:t xml:space="preserve">, M. (1998) </w:t>
      </w:r>
      <w:r w:rsidRPr="00E330A9">
        <w:rPr>
          <w:rFonts w:ascii="Times New Roman" w:hAnsi="Times New Roman" w:cs="Times New Roman"/>
          <w:i/>
          <w:lang w:val="en-US"/>
        </w:rPr>
        <w:t>Cultural Geography,</w:t>
      </w:r>
      <w:r w:rsidRPr="00E330A9">
        <w:rPr>
          <w:rFonts w:ascii="Times New Roman" w:hAnsi="Times New Roman" w:cs="Times New Roman"/>
          <w:lang w:val="en-US"/>
        </w:rPr>
        <w:t xml:space="preserve"> </w:t>
      </w:r>
      <w:r w:rsidRPr="00E330A9">
        <w:rPr>
          <w:rFonts w:ascii="Times New Roman" w:hAnsi="Times New Roman" w:cs="Times New Roman"/>
        </w:rPr>
        <w:t>Λονδίνο</w:t>
      </w:r>
      <w:r w:rsidRPr="00E330A9">
        <w:rPr>
          <w:rFonts w:ascii="Times New Roman" w:hAnsi="Times New Roman" w:cs="Times New Roman"/>
          <w:lang w:val="en-US"/>
        </w:rPr>
        <w:t>: Routledge.</w:t>
      </w:r>
      <w:proofErr w:type="gramEnd"/>
    </w:p>
    <w:p w:rsidR="0054518A" w:rsidRPr="00E330A9" w:rsidRDefault="0054518A" w:rsidP="0054518A">
      <w:pPr>
        <w:autoSpaceDE w:val="0"/>
        <w:autoSpaceDN w:val="0"/>
        <w:adjustRightInd w:val="0"/>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Fazal</w:t>
      </w:r>
      <w:proofErr w:type="spellEnd"/>
      <w:r w:rsidRPr="00E330A9">
        <w:rPr>
          <w:rFonts w:ascii="Times New Roman" w:hAnsi="Times New Roman" w:cs="Times New Roman"/>
          <w:lang w:val="en-US"/>
        </w:rPr>
        <w:t xml:space="preserve">, F. (2008) ‘The Urban Development in Dubai’, </w:t>
      </w:r>
      <w:r w:rsidRPr="00E330A9">
        <w:rPr>
          <w:rFonts w:ascii="Times New Roman" w:hAnsi="Times New Roman" w:cs="Times New Roman"/>
        </w:rPr>
        <w:t>Μεταπτυχιακή</w:t>
      </w:r>
      <w:r w:rsidRPr="00E330A9">
        <w:rPr>
          <w:rFonts w:ascii="Times New Roman" w:hAnsi="Times New Roman" w:cs="Times New Roman"/>
          <w:lang w:val="en-US"/>
        </w:rPr>
        <w:t xml:space="preserve"> </w:t>
      </w:r>
      <w:r w:rsidRPr="00E330A9">
        <w:rPr>
          <w:rFonts w:ascii="Times New Roman" w:hAnsi="Times New Roman" w:cs="Times New Roman"/>
        </w:rPr>
        <w:t>Διπλωματική</w:t>
      </w:r>
      <w:r w:rsidRPr="00E330A9">
        <w:rPr>
          <w:rFonts w:ascii="Times New Roman" w:hAnsi="Times New Roman" w:cs="Times New Roman"/>
          <w:lang w:val="en-US"/>
        </w:rPr>
        <w:t xml:space="preserve"> </w:t>
      </w:r>
      <w:r w:rsidRPr="00E330A9">
        <w:rPr>
          <w:rFonts w:ascii="Times New Roman" w:hAnsi="Times New Roman" w:cs="Times New Roman"/>
        </w:rPr>
        <w:t>Εργασία</w:t>
      </w:r>
      <w:r w:rsidRPr="00E330A9">
        <w:rPr>
          <w:rFonts w:ascii="Times New Roman" w:hAnsi="Times New Roman" w:cs="Times New Roman"/>
          <w:lang w:val="en-US"/>
        </w:rPr>
        <w:t xml:space="preserve">, </w:t>
      </w:r>
      <w:r w:rsidRPr="00E330A9">
        <w:rPr>
          <w:rFonts w:ascii="Times New Roman" w:hAnsi="Times New Roman" w:cs="Times New Roman"/>
        </w:rPr>
        <w:t>Ουψάλα</w:t>
      </w:r>
      <w:r w:rsidRPr="00E330A9">
        <w:rPr>
          <w:rFonts w:ascii="Times New Roman" w:hAnsi="Times New Roman" w:cs="Times New Roman"/>
          <w:lang w:val="en-US"/>
        </w:rPr>
        <w:t xml:space="preserve">: </w:t>
      </w:r>
      <w:r w:rsidRPr="00E330A9">
        <w:rPr>
          <w:rFonts w:ascii="Times New Roman" w:hAnsi="Times New Roman" w:cs="Times New Roman"/>
        </w:rPr>
        <w:t>Τμήμα</w:t>
      </w:r>
      <w:r w:rsidRPr="00E330A9">
        <w:rPr>
          <w:rFonts w:ascii="Times New Roman" w:hAnsi="Times New Roman" w:cs="Times New Roman"/>
          <w:lang w:val="en-US"/>
        </w:rPr>
        <w:t xml:space="preserve"> </w:t>
      </w:r>
      <w:r w:rsidRPr="00E330A9">
        <w:rPr>
          <w:rFonts w:ascii="Times New Roman" w:hAnsi="Times New Roman" w:cs="Times New Roman"/>
        </w:rPr>
        <w:t>Οικονομικών</w:t>
      </w:r>
      <w:r w:rsidRPr="00E330A9">
        <w:rPr>
          <w:rFonts w:ascii="Times New Roman" w:hAnsi="Times New Roman" w:cs="Times New Roman"/>
          <w:lang w:val="en-US"/>
        </w:rPr>
        <w:t xml:space="preserve"> </w:t>
      </w:r>
      <w:r w:rsidRPr="00E330A9">
        <w:rPr>
          <w:rFonts w:ascii="Times New Roman" w:hAnsi="Times New Roman" w:cs="Times New Roman"/>
        </w:rPr>
        <w:t>Επιστημών</w:t>
      </w:r>
      <w:r w:rsidRPr="00E330A9">
        <w:rPr>
          <w:rFonts w:ascii="Times New Roman" w:hAnsi="Times New Roman" w:cs="Times New Roman"/>
          <w:lang w:val="en-US"/>
        </w:rPr>
        <w:t>.</w:t>
      </w:r>
    </w:p>
    <w:p w:rsidR="00FB56D6" w:rsidRPr="00E330A9" w:rsidRDefault="00FB56D6" w:rsidP="00FB56D6">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Hall, M. (2010) ‘Tourism Destination Branding and Its </w:t>
      </w:r>
      <w:proofErr w:type="spellStart"/>
      <w:r w:rsidRPr="00E330A9">
        <w:rPr>
          <w:rFonts w:ascii="Times New Roman" w:hAnsi="Times New Roman" w:cs="Times New Roman"/>
          <w:lang w:val="en-US"/>
        </w:rPr>
        <w:t>Affects</w:t>
      </w:r>
      <w:proofErr w:type="spellEnd"/>
      <w:r w:rsidRPr="00E330A9">
        <w:rPr>
          <w:rFonts w:ascii="Times New Roman" w:hAnsi="Times New Roman" w:cs="Times New Roman"/>
          <w:lang w:val="en-US"/>
        </w:rPr>
        <w:t xml:space="preserve"> on National Branding Strategies: Brand New Zealand, Clean and Green But Is It </w:t>
      </w:r>
      <w:proofErr w:type="spellStart"/>
      <w:r w:rsidRPr="00E330A9">
        <w:rPr>
          <w:rFonts w:ascii="Times New Roman" w:hAnsi="Times New Roman" w:cs="Times New Roman"/>
          <w:lang w:val="en-US"/>
        </w:rPr>
        <w:t>Smart?’</w:t>
      </w:r>
      <w:proofErr w:type="gramStart"/>
      <w:r w:rsidRPr="00E330A9">
        <w:rPr>
          <w:rFonts w:ascii="Times New Roman" w:hAnsi="Times New Roman" w:cs="Times New Roman"/>
          <w:lang w:val="en-US"/>
        </w:rPr>
        <w:t>,</w:t>
      </w:r>
      <w:r w:rsidRPr="00E330A9">
        <w:rPr>
          <w:rFonts w:ascii="Times New Roman" w:hAnsi="Times New Roman" w:cs="Times New Roman"/>
          <w:i/>
          <w:iCs/>
          <w:lang w:val="en-US"/>
        </w:rPr>
        <w:t>European</w:t>
      </w:r>
      <w:proofErr w:type="spellEnd"/>
      <w:proofErr w:type="gramEnd"/>
      <w:r w:rsidRPr="00E330A9">
        <w:rPr>
          <w:rFonts w:ascii="Times New Roman" w:hAnsi="Times New Roman" w:cs="Times New Roman"/>
          <w:i/>
          <w:iCs/>
          <w:lang w:val="en-US"/>
        </w:rPr>
        <w:t xml:space="preserve"> Journal of Tourism and Hospitality Research</w:t>
      </w:r>
      <w:r w:rsidRPr="00E330A9">
        <w:rPr>
          <w:rFonts w:ascii="Times New Roman" w:hAnsi="Times New Roman" w:cs="Times New Roman"/>
          <w:lang w:val="en-US"/>
        </w:rPr>
        <w:t xml:space="preserve">, </w:t>
      </w:r>
      <w:r w:rsidRPr="00E330A9">
        <w:rPr>
          <w:rFonts w:ascii="Times New Roman" w:hAnsi="Times New Roman" w:cs="Times New Roman"/>
          <w:b/>
          <w:bCs/>
          <w:lang w:val="en-US"/>
        </w:rPr>
        <w:t>1</w:t>
      </w:r>
      <w:r w:rsidRPr="00E330A9">
        <w:rPr>
          <w:rFonts w:ascii="Times New Roman" w:hAnsi="Times New Roman" w:cs="Times New Roman"/>
          <w:lang w:val="en-US"/>
        </w:rPr>
        <w:t xml:space="preserve"> (1), </w:t>
      </w:r>
      <w:r w:rsidRPr="00E330A9">
        <w:rPr>
          <w:rFonts w:ascii="Times New Roman" w:hAnsi="Times New Roman" w:cs="Times New Roman"/>
        </w:rPr>
        <w:t>σελ</w:t>
      </w:r>
      <w:r w:rsidRPr="00E330A9">
        <w:rPr>
          <w:rFonts w:ascii="Times New Roman" w:hAnsi="Times New Roman" w:cs="Times New Roman"/>
          <w:lang w:val="en-US"/>
        </w:rPr>
        <w:t xml:space="preserve">. </w:t>
      </w:r>
      <w:proofErr w:type="gramStart"/>
      <w:r w:rsidRPr="00E330A9">
        <w:rPr>
          <w:rFonts w:ascii="Times New Roman" w:hAnsi="Times New Roman" w:cs="Times New Roman"/>
          <w:lang w:val="en-US"/>
        </w:rPr>
        <w:t>68-89.</w:t>
      </w:r>
      <w:proofErr w:type="gramEnd"/>
    </w:p>
    <w:p w:rsidR="00C04EE1" w:rsidRPr="00E330A9" w:rsidRDefault="00C04EE1" w:rsidP="0021701A">
      <w:pPr>
        <w:autoSpaceDE w:val="0"/>
        <w:autoSpaceDN w:val="0"/>
        <w:adjustRightInd w:val="0"/>
        <w:spacing w:after="0" w:line="240" w:lineRule="auto"/>
        <w:ind w:left="567" w:hanging="567"/>
        <w:jc w:val="both"/>
        <w:rPr>
          <w:rFonts w:ascii="Times New Roman" w:hAnsi="Times New Roman" w:cs="Times New Roman"/>
          <w:i/>
          <w:iCs/>
        </w:rPr>
      </w:pPr>
      <w:proofErr w:type="spellStart"/>
      <w:r w:rsidRPr="00E330A9">
        <w:rPr>
          <w:rFonts w:ascii="Times New Roman" w:hAnsi="Times New Roman" w:cs="Times New Roman"/>
          <w:lang w:val="en-US"/>
        </w:rPr>
        <w:t>Jakle</w:t>
      </w:r>
      <w:proofErr w:type="spellEnd"/>
      <w:r w:rsidRPr="00E330A9">
        <w:rPr>
          <w:rFonts w:ascii="Times New Roman" w:hAnsi="Times New Roman" w:cs="Times New Roman"/>
          <w:lang w:val="en-US"/>
        </w:rPr>
        <w:t xml:space="preserve">, J. (1987) </w:t>
      </w:r>
      <w:r w:rsidRPr="00E330A9">
        <w:rPr>
          <w:rFonts w:ascii="Times New Roman" w:hAnsi="Times New Roman" w:cs="Times New Roman"/>
          <w:i/>
          <w:lang w:val="en-US"/>
        </w:rPr>
        <w:t>The Visual Elements of Landscape</w:t>
      </w:r>
      <w:r w:rsidRPr="00E330A9">
        <w:rPr>
          <w:rFonts w:ascii="Times New Roman" w:hAnsi="Times New Roman" w:cs="Times New Roman"/>
          <w:lang w:val="en-US"/>
        </w:rPr>
        <w:t>, Amherst: The University of Massachusetts Press [</w:t>
      </w:r>
      <w:r w:rsidRPr="00E330A9">
        <w:rPr>
          <w:rFonts w:ascii="Times New Roman" w:hAnsi="Times New Roman" w:cs="Times New Roman"/>
        </w:rPr>
        <w:t>διαδίκτυο</w:t>
      </w:r>
      <w:r w:rsidRPr="00E330A9">
        <w:rPr>
          <w:rFonts w:ascii="Times New Roman" w:hAnsi="Times New Roman" w:cs="Times New Roman"/>
          <w:lang w:val="en-US"/>
        </w:rPr>
        <w:t xml:space="preserve"> (online)]. </w:t>
      </w:r>
      <w:r w:rsidRPr="00E330A9">
        <w:rPr>
          <w:rFonts w:ascii="Times New Roman" w:hAnsi="Times New Roman" w:cs="Times New Roman"/>
        </w:rPr>
        <w:t>Διαθέσιμο στο: &lt;</w:t>
      </w:r>
      <w:r w:rsidRPr="00E330A9">
        <w:rPr>
          <w:rFonts w:ascii="Times New Roman" w:hAnsi="Times New Roman" w:cs="Times New Roman"/>
          <w:lang w:val="en-US"/>
        </w:rPr>
        <w:t>URL</w:t>
      </w:r>
      <w:r w:rsidRPr="00E330A9">
        <w:rPr>
          <w:rFonts w:ascii="Times New Roman" w:hAnsi="Times New Roman" w:cs="Times New Roman"/>
        </w:rPr>
        <w:t xml:space="preserve">: </w:t>
      </w:r>
      <w:r w:rsidRPr="00E330A9">
        <w:rPr>
          <w:rFonts w:ascii="Times New Roman" w:hAnsi="Times New Roman" w:cs="Times New Roman"/>
          <w:lang w:val="en-US"/>
        </w:rPr>
        <w:t>http</w:t>
      </w:r>
      <w:r w:rsidRPr="00E330A9">
        <w:rPr>
          <w:rFonts w:ascii="Times New Roman" w:hAnsi="Times New Roman" w:cs="Times New Roman"/>
        </w:rPr>
        <w:t>://</w:t>
      </w:r>
      <w:r w:rsidRPr="00E330A9">
        <w:rPr>
          <w:rFonts w:ascii="Times New Roman" w:hAnsi="Times New Roman" w:cs="Times New Roman"/>
          <w:lang w:val="en-US"/>
        </w:rPr>
        <w:t>books</w:t>
      </w:r>
      <w:r w:rsidRPr="00E330A9">
        <w:rPr>
          <w:rFonts w:ascii="Times New Roman" w:hAnsi="Times New Roman" w:cs="Times New Roman"/>
        </w:rPr>
        <w:t>.</w:t>
      </w:r>
      <w:r w:rsidRPr="00E330A9">
        <w:rPr>
          <w:rFonts w:ascii="Times New Roman" w:hAnsi="Times New Roman" w:cs="Times New Roman"/>
          <w:lang w:val="en-US"/>
        </w:rPr>
        <w:t>google</w:t>
      </w:r>
      <w:r w:rsidRPr="00E330A9">
        <w:rPr>
          <w:rFonts w:ascii="Times New Roman" w:hAnsi="Times New Roman" w:cs="Times New Roman"/>
        </w:rPr>
        <w:t>.</w:t>
      </w:r>
      <w:r w:rsidRPr="00E330A9">
        <w:rPr>
          <w:rFonts w:ascii="Times New Roman" w:hAnsi="Times New Roman" w:cs="Times New Roman"/>
          <w:lang w:val="en-US"/>
        </w:rPr>
        <w:t>gr</w:t>
      </w:r>
      <w:r w:rsidRPr="00E330A9">
        <w:rPr>
          <w:rFonts w:ascii="Times New Roman" w:hAnsi="Times New Roman" w:cs="Times New Roman"/>
        </w:rPr>
        <w:t>/</w:t>
      </w:r>
      <w:r w:rsidRPr="00E330A9">
        <w:rPr>
          <w:rFonts w:ascii="Times New Roman" w:hAnsi="Times New Roman" w:cs="Times New Roman"/>
          <w:lang w:val="en-US"/>
        </w:rPr>
        <w:t>books</w:t>
      </w:r>
      <w:r w:rsidRPr="00E330A9">
        <w:rPr>
          <w:rFonts w:ascii="Times New Roman" w:hAnsi="Times New Roman" w:cs="Times New Roman"/>
        </w:rPr>
        <w:t>?</w:t>
      </w:r>
      <w:r w:rsidRPr="00E330A9">
        <w:rPr>
          <w:rFonts w:ascii="Times New Roman" w:hAnsi="Times New Roman" w:cs="Times New Roman"/>
          <w:lang w:val="en-US"/>
        </w:rPr>
        <w:t>id</w:t>
      </w:r>
      <w:r w:rsidRPr="00E330A9">
        <w:rPr>
          <w:rFonts w:ascii="Times New Roman" w:hAnsi="Times New Roman" w:cs="Times New Roman"/>
        </w:rPr>
        <w:t>=</w:t>
      </w:r>
      <w:proofErr w:type="spellStart"/>
      <w:r w:rsidRPr="00E330A9">
        <w:rPr>
          <w:rFonts w:ascii="Times New Roman" w:hAnsi="Times New Roman" w:cs="Times New Roman"/>
          <w:lang w:val="en-US"/>
        </w:rPr>
        <w:t>asAp</w:t>
      </w:r>
      <w:proofErr w:type="spellEnd"/>
      <w:r w:rsidRPr="00E330A9">
        <w:rPr>
          <w:rFonts w:ascii="Times New Roman" w:hAnsi="Times New Roman" w:cs="Times New Roman"/>
        </w:rPr>
        <w:t>0</w:t>
      </w:r>
      <w:proofErr w:type="spellStart"/>
      <w:r w:rsidRPr="00E330A9">
        <w:rPr>
          <w:rFonts w:ascii="Times New Roman" w:hAnsi="Times New Roman" w:cs="Times New Roman"/>
          <w:lang w:val="en-US"/>
        </w:rPr>
        <w:t>gmORhIC</w:t>
      </w:r>
      <w:proofErr w:type="spellEnd"/>
      <w:r w:rsidRPr="00E330A9">
        <w:rPr>
          <w:rFonts w:ascii="Times New Roman" w:hAnsi="Times New Roman" w:cs="Times New Roman"/>
        </w:rPr>
        <w:t>&amp;</w:t>
      </w:r>
      <w:proofErr w:type="spellStart"/>
      <w:r w:rsidRPr="00E330A9">
        <w:rPr>
          <w:rFonts w:ascii="Times New Roman" w:hAnsi="Times New Roman" w:cs="Times New Roman"/>
          <w:lang w:val="en-US"/>
        </w:rPr>
        <w:t>pg</w:t>
      </w:r>
      <w:proofErr w:type="spellEnd"/>
      <w:r w:rsidRPr="00E330A9">
        <w:rPr>
          <w:rFonts w:ascii="Times New Roman" w:hAnsi="Times New Roman" w:cs="Times New Roman"/>
        </w:rPr>
        <w:t>=</w:t>
      </w:r>
      <w:r w:rsidRPr="00E330A9">
        <w:rPr>
          <w:rFonts w:ascii="Times New Roman" w:hAnsi="Times New Roman" w:cs="Times New Roman"/>
          <w:lang w:val="en-US"/>
        </w:rPr>
        <w:t>PP</w:t>
      </w:r>
      <w:r w:rsidRPr="00E330A9">
        <w:rPr>
          <w:rFonts w:ascii="Times New Roman" w:hAnsi="Times New Roman" w:cs="Times New Roman"/>
        </w:rPr>
        <w:t>15&amp;</w:t>
      </w:r>
      <w:proofErr w:type="spellStart"/>
      <w:r w:rsidRPr="00E330A9">
        <w:rPr>
          <w:rFonts w:ascii="Times New Roman" w:hAnsi="Times New Roman" w:cs="Times New Roman"/>
          <w:lang w:val="en-US"/>
        </w:rPr>
        <w:t>lpg</w:t>
      </w:r>
      <w:proofErr w:type="spellEnd"/>
      <w:r w:rsidRPr="00E330A9">
        <w:rPr>
          <w:rFonts w:ascii="Times New Roman" w:hAnsi="Times New Roman" w:cs="Times New Roman"/>
        </w:rPr>
        <w:t>=</w:t>
      </w:r>
      <w:r w:rsidRPr="00E330A9">
        <w:rPr>
          <w:rFonts w:ascii="Times New Roman" w:hAnsi="Times New Roman" w:cs="Times New Roman"/>
          <w:lang w:val="en-US"/>
        </w:rPr>
        <w:t>PP</w:t>
      </w:r>
      <w:r w:rsidRPr="00E330A9">
        <w:rPr>
          <w:rFonts w:ascii="Times New Roman" w:hAnsi="Times New Roman" w:cs="Times New Roman"/>
        </w:rPr>
        <w:t>15&amp;</w:t>
      </w:r>
      <w:proofErr w:type="spellStart"/>
      <w:r w:rsidRPr="00E330A9">
        <w:rPr>
          <w:rFonts w:ascii="Times New Roman" w:hAnsi="Times New Roman" w:cs="Times New Roman"/>
          <w:lang w:val="en-US"/>
        </w:rPr>
        <w:t>dq</w:t>
      </w:r>
      <w:proofErr w:type="spellEnd"/>
      <w:r w:rsidRPr="00E330A9">
        <w:rPr>
          <w:rFonts w:ascii="Times New Roman" w:hAnsi="Times New Roman" w:cs="Times New Roman"/>
        </w:rPr>
        <w:t>=</w:t>
      </w:r>
      <w:r w:rsidRPr="00E330A9">
        <w:rPr>
          <w:rFonts w:ascii="Times New Roman" w:hAnsi="Times New Roman" w:cs="Times New Roman"/>
          <w:lang w:val="en-US"/>
        </w:rPr>
        <w:t>The</w:t>
      </w:r>
      <w:r w:rsidRPr="00E330A9">
        <w:rPr>
          <w:rFonts w:ascii="Times New Roman" w:hAnsi="Times New Roman" w:cs="Times New Roman"/>
        </w:rPr>
        <w:t>+</w:t>
      </w:r>
      <w:r w:rsidRPr="00E330A9">
        <w:rPr>
          <w:rFonts w:ascii="Times New Roman" w:hAnsi="Times New Roman" w:cs="Times New Roman"/>
          <w:lang w:val="en-US"/>
        </w:rPr>
        <w:t>Visual</w:t>
      </w:r>
      <w:r w:rsidRPr="00E330A9">
        <w:rPr>
          <w:rFonts w:ascii="Times New Roman" w:hAnsi="Times New Roman" w:cs="Times New Roman"/>
        </w:rPr>
        <w:t>+</w:t>
      </w:r>
      <w:r w:rsidRPr="00E330A9">
        <w:rPr>
          <w:rFonts w:ascii="Times New Roman" w:hAnsi="Times New Roman" w:cs="Times New Roman"/>
          <w:lang w:val="en-US"/>
        </w:rPr>
        <w:t>Elements</w:t>
      </w:r>
      <w:r w:rsidRPr="00E330A9">
        <w:rPr>
          <w:rFonts w:ascii="Times New Roman" w:hAnsi="Times New Roman" w:cs="Times New Roman"/>
        </w:rPr>
        <w:t>+</w:t>
      </w:r>
      <w:r w:rsidRPr="00E330A9">
        <w:rPr>
          <w:rFonts w:ascii="Times New Roman" w:hAnsi="Times New Roman" w:cs="Times New Roman"/>
          <w:lang w:val="en-US"/>
        </w:rPr>
        <w:t>of</w:t>
      </w:r>
      <w:r w:rsidRPr="00E330A9">
        <w:rPr>
          <w:rFonts w:ascii="Times New Roman" w:hAnsi="Times New Roman" w:cs="Times New Roman"/>
        </w:rPr>
        <w:t>+</w:t>
      </w:r>
      <w:r w:rsidRPr="00E330A9">
        <w:rPr>
          <w:rFonts w:ascii="Times New Roman" w:hAnsi="Times New Roman" w:cs="Times New Roman"/>
          <w:lang w:val="en-US"/>
        </w:rPr>
        <w:t>Landscape</w:t>
      </w:r>
      <w:r w:rsidRPr="00E330A9">
        <w:rPr>
          <w:rFonts w:ascii="Times New Roman" w:hAnsi="Times New Roman" w:cs="Times New Roman"/>
        </w:rPr>
        <w:t>&amp;</w:t>
      </w:r>
      <w:r w:rsidRPr="00E330A9">
        <w:rPr>
          <w:rFonts w:ascii="Times New Roman" w:hAnsi="Times New Roman" w:cs="Times New Roman"/>
          <w:lang w:val="en-US"/>
        </w:rPr>
        <w:t>source</w:t>
      </w:r>
      <w:r w:rsidRPr="00E330A9">
        <w:rPr>
          <w:rFonts w:ascii="Times New Roman" w:hAnsi="Times New Roman" w:cs="Times New Roman"/>
        </w:rPr>
        <w:t>=</w:t>
      </w:r>
      <w:proofErr w:type="spellStart"/>
      <w:r w:rsidRPr="00E330A9">
        <w:rPr>
          <w:rFonts w:ascii="Times New Roman" w:hAnsi="Times New Roman" w:cs="Times New Roman"/>
          <w:lang w:val="en-US"/>
        </w:rPr>
        <w:t>bl</w:t>
      </w:r>
      <w:proofErr w:type="spellEnd"/>
      <w:r w:rsidRPr="00E330A9">
        <w:rPr>
          <w:rFonts w:ascii="Times New Roman" w:hAnsi="Times New Roman" w:cs="Times New Roman"/>
        </w:rPr>
        <w:t>&amp;</w:t>
      </w:r>
      <w:proofErr w:type="spellStart"/>
      <w:r w:rsidRPr="00E330A9">
        <w:rPr>
          <w:rFonts w:ascii="Times New Roman" w:hAnsi="Times New Roman" w:cs="Times New Roman"/>
          <w:lang w:val="en-US"/>
        </w:rPr>
        <w:t>ots</w:t>
      </w:r>
      <w:proofErr w:type="spellEnd"/>
      <w:r w:rsidRPr="00E330A9">
        <w:rPr>
          <w:rFonts w:ascii="Times New Roman" w:hAnsi="Times New Roman" w:cs="Times New Roman"/>
        </w:rPr>
        <w:t>=04</w:t>
      </w:r>
      <w:proofErr w:type="spellStart"/>
      <w:r w:rsidRPr="00E330A9">
        <w:rPr>
          <w:rFonts w:ascii="Times New Roman" w:hAnsi="Times New Roman" w:cs="Times New Roman"/>
          <w:lang w:val="en-US"/>
        </w:rPr>
        <w:t>eva</w:t>
      </w:r>
      <w:proofErr w:type="spellEnd"/>
      <w:r w:rsidRPr="00E330A9">
        <w:rPr>
          <w:rFonts w:ascii="Times New Roman" w:hAnsi="Times New Roman" w:cs="Times New Roman"/>
        </w:rPr>
        <w:t>_</w:t>
      </w:r>
      <w:proofErr w:type="spellStart"/>
      <w:r w:rsidRPr="00E330A9">
        <w:rPr>
          <w:rFonts w:ascii="Times New Roman" w:hAnsi="Times New Roman" w:cs="Times New Roman"/>
          <w:lang w:val="en-US"/>
        </w:rPr>
        <w:t>rA</w:t>
      </w:r>
      <w:proofErr w:type="spellEnd"/>
      <w:r w:rsidRPr="00E330A9">
        <w:rPr>
          <w:rFonts w:ascii="Times New Roman" w:hAnsi="Times New Roman" w:cs="Times New Roman"/>
        </w:rPr>
        <w:t>20&amp;</w:t>
      </w:r>
      <w:r w:rsidRPr="00E330A9">
        <w:rPr>
          <w:rFonts w:ascii="Times New Roman" w:hAnsi="Times New Roman" w:cs="Times New Roman"/>
          <w:lang w:val="en-US"/>
        </w:rPr>
        <w:t>sig</w:t>
      </w:r>
      <w:r w:rsidRPr="00E330A9">
        <w:rPr>
          <w:rFonts w:ascii="Times New Roman" w:hAnsi="Times New Roman" w:cs="Times New Roman"/>
        </w:rPr>
        <w:t>=</w:t>
      </w:r>
      <w:proofErr w:type="spellStart"/>
      <w:r w:rsidRPr="00E330A9">
        <w:rPr>
          <w:rFonts w:ascii="Times New Roman" w:hAnsi="Times New Roman" w:cs="Times New Roman"/>
          <w:lang w:val="en-US"/>
        </w:rPr>
        <w:t>WHcedK</w:t>
      </w:r>
      <w:proofErr w:type="spellEnd"/>
      <w:r w:rsidRPr="00E330A9">
        <w:rPr>
          <w:rFonts w:ascii="Times New Roman" w:hAnsi="Times New Roman" w:cs="Times New Roman"/>
        </w:rPr>
        <w:t>3</w:t>
      </w:r>
      <w:proofErr w:type="spellStart"/>
      <w:r w:rsidRPr="00E330A9">
        <w:rPr>
          <w:rFonts w:ascii="Times New Roman" w:hAnsi="Times New Roman" w:cs="Times New Roman"/>
          <w:lang w:val="en-US"/>
        </w:rPr>
        <w:t>rzNa</w:t>
      </w:r>
      <w:proofErr w:type="spellEnd"/>
      <w:r w:rsidRPr="00E330A9">
        <w:rPr>
          <w:rFonts w:ascii="Times New Roman" w:hAnsi="Times New Roman" w:cs="Times New Roman"/>
        </w:rPr>
        <w:t>5</w:t>
      </w:r>
      <w:proofErr w:type="spellStart"/>
      <w:r w:rsidRPr="00E330A9">
        <w:rPr>
          <w:rFonts w:ascii="Times New Roman" w:hAnsi="Times New Roman" w:cs="Times New Roman"/>
          <w:lang w:val="en-US"/>
        </w:rPr>
        <w:t>tID</w:t>
      </w:r>
      <w:proofErr w:type="spellEnd"/>
      <w:r w:rsidRPr="00E330A9">
        <w:rPr>
          <w:rFonts w:ascii="Times New Roman" w:hAnsi="Times New Roman" w:cs="Times New Roman"/>
        </w:rPr>
        <w:t>9</w:t>
      </w:r>
      <w:proofErr w:type="spellStart"/>
      <w:r w:rsidRPr="00E330A9">
        <w:rPr>
          <w:rFonts w:ascii="Times New Roman" w:hAnsi="Times New Roman" w:cs="Times New Roman"/>
          <w:lang w:val="en-US"/>
        </w:rPr>
        <w:t>bT</w:t>
      </w:r>
      <w:proofErr w:type="spellEnd"/>
      <w:r w:rsidRPr="00E330A9">
        <w:rPr>
          <w:rFonts w:ascii="Times New Roman" w:hAnsi="Times New Roman" w:cs="Times New Roman"/>
        </w:rPr>
        <w:t>5</w:t>
      </w:r>
      <w:proofErr w:type="spellStart"/>
      <w:r w:rsidRPr="00E330A9">
        <w:rPr>
          <w:rFonts w:ascii="Times New Roman" w:hAnsi="Times New Roman" w:cs="Times New Roman"/>
          <w:lang w:val="en-US"/>
        </w:rPr>
        <w:t>wOQjA</w:t>
      </w:r>
      <w:proofErr w:type="spellEnd"/>
      <w:r w:rsidRPr="00E330A9">
        <w:rPr>
          <w:rFonts w:ascii="Times New Roman" w:hAnsi="Times New Roman" w:cs="Times New Roman"/>
        </w:rPr>
        <w:t>74</w:t>
      </w:r>
      <w:r w:rsidRPr="00E330A9">
        <w:rPr>
          <w:rFonts w:ascii="Times New Roman" w:hAnsi="Times New Roman" w:cs="Times New Roman"/>
          <w:lang w:val="en-US"/>
        </w:rPr>
        <w:t>Y</w:t>
      </w:r>
      <w:r w:rsidRPr="00E330A9">
        <w:rPr>
          <w:rFonts w:ascii="Times New Roman" w:hAnsi="Times New Roman" w:cs="Times New Roman"/>
        </w:rPr>
        <w:t>&amp;</w:t>
      </w:r>
      <w:r w:rsidRPr="00E330A9">
        <w:rPr>
          <w:rFonts w:ascii="Times New Roman" w:hAnsi="Times New Roman" w:cs="Times New Roman"/>
          <w:lang w:val="en-US"/>
        </w:rPr>
        <w:t>hl</w:t>
      </w:r>
      <w:r w:rsidRPr="00E330A9">
        <w:rPr>
          <w:rFonts w:ascii="Times New Roman" w:hAnsi="Times New Roman" w:cs="Times New Roman"/>
        </w:rPr>
        <w:t>=</w:t>
      </w:r>
      <w:r w:rsidRPr="00E330A9">
        <w:rPr>
          <w:rFonts w:ascii="Times New Roman" w:hAnsi="Times New Roman" w:cs="Times New Roman"/>
          <w:lang w:val="en-US"/>
        </w:rPr>
        <w:t>el</w:t>
      </w:r>
      <w:r w:rsidRPr="00E330A9">
        <w:rPr>
          <w:rFonts w:ascii="Times New Roman" w:hAnsi="Times New Roman" w:cs="Times New Roman"/>
        </w:rPr>
        <w:t>&amp;</w:t>
      </w:r>
      <w:proofErr w:type="spellStart"/>
      <w:r w:rsidRPr="00E330A9">
        <w:rPr>
          <w:rFonts w:ascii="Times New Roman" w:hAnsi="Times New Roman" w:cs="Times New Roman"/>
          <w:lang w:val="en-US"/>
        </w:rPr>
        <w:t>sa</w:t>
      </w:r>
      <w:proofErr w:type="spellEnd"/>
      <w:r w:rsidRPr="00E330A9">
        <w:rPr>
          <w:rFonts w:ascii="Times New Roman" w:hAnsi="Times New Roman" w:cs="Times New Roman"/>
        </w:rPr>
        <w:t>=</w:t>
      </w:r>
      <w:r w:rsidRPr="00E330A9">
        <w:rPr>
          <w:rFonts w:ascii="Times New Roman" w:hAnsi="Times New Roman" w:cs="Times New Roman"/>
          <w:lang w:val="en-US"/>
        </w:rPr>
        <w:t>X</w:t>
      </w:r>
      <w:r w:rsidRPr="00E330A9">
        <w:rPr>
          <w:rFonts w:ascii="Times New Roman" w:hAnsi="Times New Roman" w:cs="Times New Roman"/>
        </w:rPr>
        <w:t>&amp;</w:t>
      </w:r>
      <w:proofErr w:type="spellStart"/>
      <w:r w:rsidRPr="00E330A9">
        <w:rPr>
          <w:rFonts w:ascii="Times New Roman" w:hAnsi="Times New Roman" w:cs="Times New Roman"/>
          <w:lang w:val="en-US"/>
        </w:rPr>
        <w:t>ei</w:t>
      </w:r>
      <w:proofErr w:type="spellEnd"/>
      <w:r w:rsidRPr="00E330A9">
        <w:rPr>
          <w:rFonts w:ascii="Times New Roman" w:hAnsi="Times New Roman" w:cs="Times New Roman"/>
        </w:rPr>
        <w:t>=</w:t>
      </w:r>
      <w:proofErr w:type="spellStart"/>
      <w:r w:rsidRPr="00E330A9">
        <w:rPr>
          <w:rFonts w:ascii="Times New Roman" w:hAnsi="Times New Roman" w:cs="Times New Roman"/>
          <w:lang w:val="en-US"/>
        </w:rPr>
        <w:t>YdUeVNeyFYGKONL</w:t>
      </w:r>
      <w:proofErr w:type="spellEnd"/>
      <w:r w:rsidRPr="00E330A9">
        <w:rPr>
          <w:rFonts w:ascii="Times New Roman" w:hAnsi="Times New Roman" w:cs="Times New Roman"/>
        </w:rPr>
        <w:t>1</w:t>
      </w:r>
      <w:proofErr w:type="spellStart"/>
      <w:r w:rsidRPr="00E330A9">
        <w:rPr>
          <w:rFonts w:ascii="Times New Roman" w:hAnsi="Times New Roman" w:cs="Times New Roman"/>
          <w:lang w:val="en-US"/>
        </w:rPr>
        <w:t>gKAH</w:t>
      </w:r>
      <w:proofErr w:type="spellEnd"/>
      <w:r w:rsidRPr="00E330A9">
        <w:rPr>
          <w:rFonts w:ascii="Times New Roman" w:hAnsi="Times New Roman" w:cs="Times New Roman"/>
        </w:rPr>
        <w:t>&amp;</w:t>
      </w:r>
      <w:proofErr w:type="spellStart"/>
      <w:r w:rsidRPr="00E330A9">
        <w:rPr>
          <w:rFonts w:ascii="Times New Roman" w:hAnsi="Times New Roman" w:cs="Times New Roman"/>
          <w:lang w:val="en-US"/>
        </w:rPr>
        <w:t>ved</w:t>
      </w:r>
      <w:proofErr w:type="spellEnd"/>
      <w:r w:rsidRPr="00E330A9">
        <w:rPr>
          <w:rFonts w:ascii="Times New Roman" w:hAnsi="Times New Roman" w:cs="Times New Roman"/>
        </w:rPr>
        <w:t>=0</w:t>
      </w:r>
      <w:proofErr w:type="spellStart"/>
      <w:r w:rsidRPr="00E330A9">
        <w:rPr>
          <w:rFonts w:ascii="Times New Roman" w:hAnsi="Times New Roman" w:cs="Times New Roman"/>
          <w:lang w:val="en-US"/>
        </w:rPr>
        <w:t>CDsQ</w:t>
      </w:r>
      <w:proofErr w:type="spellEnd"/>
      <w:r w:rsidRPr="00E330A9">
        <w:rPr>
          <w:rFonts w:ascii="Times New Roman" w:hAnsi="Times New Roman" w:cs="Times New Roman"/>
        </w:rPr>
        <w:t>6</w:t>
      </w:r>
      <w:proofErr w:type="spellStart"/>
      <w:r w:rsidRPr="00E330A9">
        <w:rPr>
          <w:rFonts w:ascii="Times New Roman" w:hAnsi="Times New Roman" w:cs="Times New Roman"/>
          <w:lang w:val="en-US"/>
        </w:rPr>
        <w:t>AEwAw</w:t>
      </w:r>
      <w:proofErr w:type="spellEnd"/>
      <w:r w:rsidRPr="00E330A9">
        <w:rPr>
          <w:rFonts w:ascii="Times New Roman" w:hAnsi="Times New Roman" w:cs="Times New Roman"/>
        </w:rPr>
        <w:t>#</w:t>
      </w:r>
      <w:r w:rsidRPr="00E330A9">
        <w:rPr>
          <w:rFonts w:ascii="Times New Roman" w:hAnsi="Times New Roman" w:cs="Times New Roman"/>
          <w:lang w:val="en-US"/>
        </w:rPr>
        <w:t>v</w:t>
      </w:r>
      <w:r w:rsidRPr="00E330A9">
        <w:rPr>
          <w:rFonts w:ascii="Times New Roman" w:hAnsi="Times New Roman" w:cs="Times New Roman"/>
        </w:rPr>
        <w:t>=</w:t>
      </w:r>
      <w:proofErr w:type="spellStart"/>
      <w:r w:rsidRPr="00E330A9">
        <w:rPr>
          <w:rFonts w:ascii="Times New Roman" w:hAnsi="Times New Roman" w:cs="Times New Roman"/>
          <w:lang w:val="en-US"/>
        </w:rPr>
        <w:t>onepage</w:t>
      </w:r>
      <w:proofErr w:type="spellEnd"/>
      <w:r w:rsidRPr="00E330A9">
        <w:rPr>
          <w:rFonts w:ascii="Times New Roman" w:hAnsi="Times New Roman" w:cs="Times New Roman"/>
        </w:rPr>
        <w:t>&amp;</w:t>
      </w:r>
      <w:r w:rsidRPr="00E330A9">
        <w:rPr>
          <w:rFonts w:ascii="Times New Roman" w:hAnsi="Times New Roman" w:cs="Times New Roman"/>
          <w:lang w:val="en-US"/>
        </w:rPr>
        <w:t>q</w:t>
      </w:r>
      <w:r w:rsidRPr="00E330A9">
        <w:rPr>
          <w:rFonts w:ascii="Times New Roman" w:hAnsi="Times New Roman" w:cs="Times New Roman"/>
        </w:rPr>
        <w:t>=</w:t>
      </w:r>
      <w:r w:rsidRPr="00E330A9">
        <w:rPr>
          <w:rFonts w:ascii="Times New Roman" w:hAnsi="Times New Roman" w:cs="Times New Roman"/>
          <w:lang w:val="en-US"/>
        </w:rPr>
        <w:t>The</w:t>
      </w:r>
      <w:r w:rsidRPr="00E330A9">
        <w:rPr>
          <w:rFonts w:ascii="Times New Roman" w:hAnsi="Times New Roman" w:cs="Times New Roman"/>
        </w:rPr>
        <w:t>%20</w:t>
      </w:r>
      <w:r w:rsidRPr="00E330A9">
        <w:rPr>
          <w:rFonts w:ascii="Times New Roman" w:hAnsi="Times New Roman" w:cs="Times New Roman"/>
          <w:lang w:val="en-US"/>
        </w:rPr>
        <w:t>Visual</w:t>
      </w:r>
      <w:r w:rsidRPr="00E330A9">
        <w:rPr>
          <w:rFonts w:ascii="Times New Roman" w:hAnsi="Times New Roman" w:cs="Times New Roman"/>
        </w:rPr>
        <w:t>%20</w:t>
      </w:r>
      <w:r w:rsidRPr="00E330A9">
        <w:rPr>
          <w:rFonts w:ascii="Times New Roman" w:hAnsi="Times New Roman" w:cs="Times New Roman"/>
          <w:lang w:val="en-US"/>
        </w:rPr>
        <w:t>Elements</w:t>
      </w:r>
      <w:r w:rsidRPr="00E330A9">
        <w:rPr>
          <w:rFonts w:ascii="Times New Roman" w:hAnsi="Times New Roman" w:cs="Times New Roman"/>
        </w:rPr>
        <w:t>%20</w:t>
      </w:r>
      <w:r w:rsidRPr="00E330A9">
        <w:rPr>
          <w:rFonts w:ascii="Times New Roman" w:hAnsi="Times New Roman" w:cs="Times New Roman"/>
          <w:lang w:val="en-US"/>
        </w:rPr>
        <w:t>of</w:t>
      </w:r>
      <w:r w:rsidRPr="00E330A9">
        <w:rPr>
          <w:rFonts w:ascii="Times New Roman" w:hAnsi="Times New Roman" w:cs="Times New Roman"/>
        </w:rPr>
        <w:t>%20</w:t>
      </w:r>
      <w:r w:rsidRPr="00E330A9">
        <w:rPr>
          <w:rFonts w:ascii="Times New Roman" w:hAnsi="Times New Roman" w:cs="Times New Roman"/>
          <w:lang w:val="en-US"/>
        </w:rPr>
        <w:t>Landscape</w:t>
      </w:r>
      <w:r w:rsidRPr="00E330A9">
        <w:rPr>
          <w:rFonts w:ascii="Times New Roman" w:hAnsi="Times New Roman" w:cs="Times New Roman"/>
        </w:rPr>
        <w:t>&amp;</w:t>
      </w:r>
      <w:r w:rsidRPr="00E330A9">
        <w:rPr>
          <w:rFonts w:ascii="Times New Roman" w:hAnsi="Times New Roman" w:cs="Times New Roman"/>
          <w:lang w:val="en-US"/>
        </w:rPr>
        <w:t>f</w:t>
      </w:r>
      <w:r w:rsidRPr="00E330A9">
        <w:rPr>
          <w:rFonts w:ascii="Times New Roman" w:hAnsi="Times New Roman" w:cs="Times New Roman"/>
        </w:rPr>
        <w:t>=</w:t>
      </w:r>
      <w:r w:rsidRPr="00E330A9">
        <w:rPr>
          <w:rFonts w:ascii="Times New Roman" w:hAnsi="Times New Roman" w:cs="Times New Roman"/>
          <w:lang w:val="en-US"/>
        </w:rPr>
        <w:t>false</w:t>
      </w:r>
      <w:r w:rsidRPr="00E330A9">
        <w:rPr>
          <w:rFonts w:ascii="Times New Roman" w:hAnsi="Times New Roman" w:cs="Times New Roman"/>
        </w:rPr>
        <w:t xml:space="preserve">&gt; [πρόσβαση </w:t>
      </w:r>
      <w:r w:rsidR="00DA6CA6" w:rsidRPr="00E330A9">
        <w:rPr>
          <w:rFonts w:ascii="Times New Roman" w:hAnsi="Times New Roman" w:cs="Times New Roman"/>
        </w:rPr>
        <w:t>1 Ιουλίου</w:t>
      </w:r>
      <w:r w:rsidRPr="00E330A9">
        <w:rPr>
          <w:rFonts w:ascii="Times New Roman" w:hAnsi="Times New Roman" w:cs="Times New Roman"/>
        </w:rPr>
        <w:t xml:space="preserve"> 201</w:t>
      </w:r>
      <w:r w:rsidR="00DA6CA6" w:rsidRPr="00E330A9">
        <w:rPr>
          <w:rFonts w:ascii="Times New Roman" w:hAnsi="Times New Roman" w:cs="Times New Roman"/>
        </w:rPr>
        <w:t>5</w:t>
      </w:r>
      <w:r w:rsidRPr="00E330A9">
        <w:rPr>
          <w:rFonts w:ascii="Times New Roman" w:hAnsi="Times New Roman" w:cs="Times New Roman"/>
        </w:rPr>
        <w:t xml:space="preserve">]. </w:t>
      </w:r>
    </w:p>
    <w:p w:rsidR="00C04EE1" w:rsidRPr="00E330A9" w:rsidRDefault="00C04EE1" w:rsidP="0021701A">
      <w:pPr>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Kavaratzis</w:t>
      </w:r>
      <w:proofErr w:type="spellEnd"/>
      <w:r w:rsidRPr="00E330A9">
        <w:rPr>
          <w:rFonts w:ascii="Times New Roman" w:hAnsi="Times New Roman" w:cs="Times New Roman"/>
          <w:lang w:val="en-US"/>
        </w:rPr>
        <w:t xml:space="preserve">, M. (2008) ‘From City Marketing to City Branding: An Interdisciplinary Analysis with Reference to Amsterdam, Budapest and Athens’, </w:t>
      </w:r>
      <w:r w:rsidRPr="00E330A9">
        <w:rPr>
          <w:rFonts w:ascii="Times New Roman" w:hAnsi="Times New Roman" w:cs="Times New Roman"/>
        </w:rPr>
        <w:t>Διδακτορική</w:t>
      </w:r>
      <w:r w:rsidRPr="00E330A9">
        <w:rPr>
          <w:rFonts w:ascii="Times New Roman" w:hAnsi="Times New Roman" w:cs="Times New Roman"/>
          <w:lang w:val="en-US"/>
        </w:rPr>
        <w:t xml:space="preserve"> </w:t>
      </w:r>
      <w:r w:rsidRPr="00E330A9">
        <w:rPr>
          <w:rFonts w:ascii="Times New Roman" w:hAnsi="Times New Roman" w:cs="Times New Roman"/>
        </w:rPr>
        <w:t>Διατριβή</w:t>
      </w:r>
      <w:r w:rsidRPr="00E330A9">
        <w:rPr>
          <w:rFonts w:ascii="Times New Roman" w:hAnsi="Times New Roman" w:cs="Times New Roman"/>
          <w:lang w:val="en-US"/>
        </w:rPr>
        <w:t>, Groningen.</w:t>
      </w:r>
    </w:p>
    <w:p w:rsidR="00FB56D6" w:rsidRPr="00E330A9" w:rsidRDefault="00FB56D6" w:rsidP="00FB56D6">
      <w:pPr>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Kavaratzis</w:t>
      </w:r>
      <w:proofErr w:type="spellEnd"/>
      <w:r w:rsidRPr="00E330A9">
        <w:rPr>
          <w:rFonts w:ascii="Times New Roman" w:hAnsi="Times New Roman" w:cs="Times New Roman"/>
          <w:lang w:val="en-US"/>
        </w:rPr>
        <w:t xml:space="preserve">, M. </w:t>
      </w:r>
      <w:r w:rsidRPr="00E330A9">
        <w:rPr>
          <w:rFonts w:ascii="Times New Roman" w:hAnsi="Times New Roman" w:cs="Times New Roman"/>
        </w:rPr>
        <w:t>και</w:t>
      </w:r>
      <w:r w:rsidRPr="00E330A9">
        <w:rPr>
          <w:rFonts w:ascii="Times New Roman" w:hAnsi="Times New Roman" w:cs="Times New Roman"/>
          <w:lang w:val="en-US"/>
        </w:rPr>
        <w:t xml:space="preserve"> Ashworth, G. J. (2005) ‘City Branding: An Effective Assertion of Identity or A Transitory Marketing Trick?</w:t>
      </w:r>
      <w:proofErr w:type="gramStart"/>
      <w:r w:rsidRPr="00E330A9">
        <w:rPr>
          <w:rFonts w:ascii="Times New Roman" w:hAnsi="Times New Roman" w:cs="Times New Roman"/>
          <w:lang w:val="en-US"/>
        </w:rPr>
        <w:t>’,</w:t>
      </w:r>
      <w:proofErr w:type="gramEnd"/>
      <w:r w:rsidR="00FD749A" w:rsidRPr="00E330A9">
        <w:rPr>
          <w:rFonts w:ascii="Times New Roman" w:hAnsi="Times New Roman" w:cs="Times New Roman"/>
          <w:lang w:val="en-US"/>
        </w:rPr>
        <w:t xml:space="preserve"> </w:t>
      </w:r>
      <w:proofErr w:type="spellStart"/>
      <w:r w:rsidRPr="00E330A9">
        <w:rPr>
          <w:rFonts w:ascii="Times New Roman" w:hAnsi="Times New Roman" w:cs="Times New Roman"/>
          <w:i/>
          <w:lang w:val="en-US"/>
        </w:rPr>
        <w:t>Tijdschrift</w:t>
      </w:r>
      <w:proofErr w:type="spellEnd"/>
      <w:r w:rsidR="00FD749A" w:rsidRPr="00E330A9">
        <w:rPr>
          <w:rFonts w:ascii="Times New Roman" w:hAnsi="Times New Roman" w:cs="Times New Roman"/>
          <w:i/>
          <w:lang w:val="en-US"/>
        </w:rPr>
        <w:t xml:space="preserve"> </w:t>
      </w:r>
      <w:proofErr w:type="spellStart"/>
      <w:r w:rsidRPr="00E330A9">
        <w:rPr>
          <w:rFonts w:ascii="Times New Roman" w:hAnsi="Times New Roman" w:cs="Times New Roman"/>
          <w:i/>
          <w:lang w:val="en-US"/>
        </w:rPr>
        <w:t>voor</w:t>
      </w:r>
      <w:proofErr w:type="spellEnd"/>
      <w:r w:rsidR="00FD749A" w:rsidRPr="00E330A9">
        <w:rPr>
          <w:rFonts w:ascii="Times New Roman" w:hAnsi="Times New Roman" w:cs="Times New Roman"/>
          <w:i/>
          <w:lang w:val="en-US"/>
        </w:rPr>
        <w:t xml:space="preserve"> </w:t>
      </w:r>
      <w:proofErr w:type="spellStart"/>
      <w:r w:rsidRPr="00E330A9">
        <w:rPr>
          <w:rFonts w:ascii="Times New Roman" w:hAnsi="Times New Roman" w:cs="Times New Roman"/>
          <w:i/>
          <w:lang w:val="en-US"/>
        </w:rPr>
        <w:t>Economische</w:t>
      </w:r>
      <w:proofErr w:type="spellEnd"/>
      <w:r w:rsidRPr="00E330A9">
        <w:rPr>
          <w:rFonts w:ascii="Times New Roman" w:hAnsi="Times New Roman" w:cs="Times New Roman"/>
          <w:i/>
          <w:lang w:val="en-US"/>
        </w:rPr>
        <w:t xml:space="preserve"> </w:t>
      </w:r>
      <w:proofErr w:type="spellStart"/>
      <w:r w:rsidRPr="00E330A9">
        <w:rPr>
          <w:rFonts w:ascii="Times New Roman" w:hAnsi="Times New Roman" w:cs="Times New Roman"/>
          <w:i/>
          <w:lang w:val="en-US"/>
        </w:rPr>
        <w:t>en</w:t>
      </w:r>
      <w:proofErr w:type="spellEnd"/>
      <w:r w:rsidRPr="00E330A9">
        <w:rPr>
          <w:rFonts w:ascii="Times New Roman" w:hAnsi="Times New Roman" w:cs="Times New Roman"/>
          <w:i/>
          <w:lang w:val="en-US"/>
        </w:rPr>
        <w:t xml:space="preserve"> </w:t>
      </w:r>
      <w:proofErr w:type="spellStart"/>
      <w:r w:rsidRPr="00E330A9">
        <w:rPr>
          <w:rFonts w:ascii="Times New Roman" w:hAnsi="Times New Roman" w:cs="Times New Roman"/>
          <w:i/>
          <w:lang w:val="en-US"/>
        </w:rPr>
        <w:t>Sociale</w:t>
      </w:r>
      <w:proofErr w:type="spellEnd"/>
      <w:r w:rsidR="00FD749A" w:rsidRPr="00E330A9">
        <w:rPr>
          <w:rFonts w:ascii="Times New Roman" w:hAnsi="Times New Roman" w:cs="Times New Roman"/>
          <w:i/>
          <w:lang w:val="en-US"/>
        </w:rPr>
        <w:t xml:space="preserve"> </w:t>
      </w:r>
      <w:proofErr w:type="spellStart"/>
      <w:r w:rsidRPr="00E330A9">
        <w:rPr>
          <w:rFonts w:ascii="Times New Roman" w:hAnsi="Times New Roman" w:cs="Times New Roman"/>
          <w:i/>
          <w:lang w:val="en-US"/>
        </w:rPr>
        <w:t>Goegrafie</w:t>
      </w:r>
      <w:proofErr w:type="spellEnd"/>
      <w:r w:rsidRPr="00E330A9">
        <w:rPr>
          <w:rFonts w:ascii="Times New Roman" w:hAnsi="Times New Roman" w:cs="Times New Roman"/>
          <w:lang w:val="en-US"/>
        </w:rPr>
        <w:t xml:space="preserve">, </w:t>
      </w:r>
      <w:r w:rsidRPr="00E330A9">
        <w:rPr>
          <w:rFonts w:ascii="Times New Roman" w:hAnsi="Times New Roman" w:cs="Times New Roman"/>
          <w:b/>
          <w:lang w:val="en-US"/>
        </w:rPr>
        <w:t xml:space="preserve">96 </w:t>
      </w:r>
      <w:r w:rsidRPr="00E330A9">
        <w:rPr>
          <w:rFonts w:ascii="Times New Roman" w:hAnsi="Times New Roman" w:cs="Times New Roman"/>
          <w:lang w:val="en-US"/>
        </w:rPr>
        <w:t xml:space="preserve">(5), </w:t>
      </w:r>
      <w:r w:rsidRPr="00E330A9">
        <w:rPr>
          <w:rFonts w:ascii="Times New Roman" w:hAnsi="Times New Roman" w:cs="Times New Roman"/>
        </w:rPr>
        <w:t>σελ</w:t>
      </w:r>
      <w:r w:rsidRPr="00E330A9">
        <w:rPr>
          <w:rFonts w:ascii="Times New Roman" w:hAnsi="Times New Roman" w:cs="Times New Roman"/>
          <w:lang w:val="en-US"/>
        </w:rPr>
        <w:t xml:space="preserve">. </w:t>
      </w:r>
      <w:proofErr w:type="gramStart"/>
      <w:r w:rsidRPr="00E330A9">
        <w:rPr>
          <w:rFonts w:ascii="Times New Roman" w:hAnsi="Times New Roman" w:cs="Times New Roman"/>
          <w:lang w:val="en-US"/>
        </w:rPr>
        <w:t>506-514.</w:t>
      </w:r>
      <w:proofErr w:type="gramEnd"/>
    </w:p>
    <w:p w:rsidR="00C04EE1" w:rsidRPr="00E330A9" w:rsidRDefault="00C04EE1" w:rsidP="00061607">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Kotler P., </w:t>
      </w:r>
      <w:proofErr w:type="spellStart"/>
      <w:r w:rsidRPr="00E330A9">
        <w:rPr>
          <w:rFonts w:ascii="Times New Roman" w:hAnsi="Times New Roman" w:cs="Times New Roman"/>
          <w:lang w:val="en-US"/>
        </w:rPr>
        <w:t>Asplund</w:t>
      </w:r>
      <w:proofErr w:type="spellEnd"/>
      <w:r w:rsidRPr="00E330A9">
        <w:rPr>
          <w:rFonts w:ascii="Times New Roman" w:hAnsi="Times New Roman" w:cs="Times New Roman"/>
          <w:lang w:val="en-US"/>
        </w:rPr>
        <w:t xml:space="preserve"> C., Rein I. </w:t>
      </w:r>
      <w:r w:rsidRPr="00E330A9">
        <w:rPr>
          <w:rFonts w:ascii="Times New Roman" w:hAnsi="Times New Roman" w:cs="Times New Roman"/>
        </w:rPr>
        <w:t>και</w:t>
      </w:r>
      <w:r w:rsidRPr="00E330A9">
        <w:rPr>
          <w:rFonts w:ascii="Times New Roman" w:hAnsi="Times New Roman" w:cs="Times New Roman"/>
          <w:lang w:val="en-US"/>
        </w:rPr>
        <w:t xml:space="preserve"> </w:t>
      </w:r>
      <w:proofErr w:type="spellStart"/>
      <w:r w:rsidRPr="00E330A9">
        <w:rPr>
          <w:rFonts w:ascii="Times New Roman" w:hAnsi="Times New Roman" w:cs="Times New Roman"/>
          <w:lang w:val="en-US"/>
        </w:rPr>
        <w:t>Haider</w:t>
      </w:r>
      <w:proofErr w:type="spellEnd"/>
      <w:r w:rsidRPr="00E330A9">
        <w:rPr>
          <w:rFonts w:ascii="Times New Roman" w:hAnsi="Times New Roman" w:cs="Times New Roman"/>
          <w:lang w:val="en-US"/>
        </w:rPr>
        <w:t xml:space="preserve"> H.D. (1999), </w:t>
      </w:r>
      <w:r w:rsidRPr="00E330A9">
        <w:rPr>
          <w:rFonts w:ascii="Times New Roman" w:hAnsi="Times New Roman" w:cs="Times New Roman"/>
          <w:i/>
          <w:iCs/>
          <w:lang w:val="en-US"/>
        </w:rPr>
        <w:t xml:space="preserve">Marketing Places Europe, </w:t>
      </w:r>
      <w:r w:rsidRPr="00E330A9">
        <w:rPr>
          <w:rFonts w:ascii="Times New Roman" w:hAnsi="Times New Roman" w:cs="Times New Roman"/>
          <w:lang w:val="en-US"/>
        </w:rPr>
        <w:t>eds. Prentice Hall.</w:t>
      </w:r>
    </w:p>
    <w:p w:rsidR="00C04EE1" w:rsidRPr="00E330A9" w:rsidRDefault="00C04EE1" w:rsidP="0021701A">
      <w:pPr>
        <w:spacing w:after="0" w:line="240" w:lineRule="auto"/>
        <w:ind w:left="567" w:hanging="567"/>
        <w:jc w:val="both"/>
        <w:rPr>
          <w:rFonts w:ascii="Times New Roman" w:hAnsi="Times New Roman" w:cs="Times New Roman"/>
          <w:lang w:val="en-US"/>
        </w:rPr>
      </w:pPr>
      <w:proofErr w:type="gramStart"/>
      <w:r w:rsidRPr="00E330A9">
        <w:rPr>
          <w:rFonts w:ascii="Times New Roman" w:hAnsi="Times New Roman" w:cs="Times New Roman"/>
          <w:lang w:val="en-US"/>
        </w:rPr>
        <w:t xml:space="preserve">Kotler, P., </w:t>
      </w:r>
      <w:proofErr w:type="spellStart"/>
      <w:r w:rsidRPr="00E330A9">
        <w:rPr>
          <w:rFonts w:ascii="Times New Roman" w:hAnsi="Times New Roman" w:cs="Times New Roman"/>
          <w:lang w:val="en-US"/>
        </w:rPr>
        <w:t>Haider</w:t>
      </w:r>
      <w:proofErr w:type="spellEnd"/>
      <w:r w:rsidRPr="00E330A9">
        <w:rPr>
          <w:rFonts w:ascii="Times New Roman" w:hAnsi="Times New Roman" w:cs="Times New Roman"/>
          <w:lang w:val="en-US"/>
        </w:rPr>
        <w:t xml:space="preserve">, D. </w:t>
      </w:r>
      <w:r w:rsidRPr="00E330A9">
        <w:rPr>
          <w:rFonts w:ascii="Times New Roman" w:hAnsi="Times New Roman" w:cs="Times New Roman"/>
        </w:rPr>
        <w:t>και</w:t>
      </w:r>
      <w:r w:rsidRPr="00E330A9">
        <w:rPr>
          <w:rFonts w:ascii="Times New Roman" w:hAnsi="Times New Roman" w:cs="Times New Roman"/>
          <w:lang w:val="en-US"/>
        </w:rPr>
        <w:t xml:space="preserve"> Rein, I. (1993) </w:t>
      </w:r>
      <w:r w:rsidRPr="00E330A9">
        <w:rPr>
          <w:rFonts w:ascii="Times New Roman" w:hAnsi="Times New Roman" w:cs="Times New Roman"/>
          <w:i/>
          <w:lang w:val="en-US"/>
        </w:rPr>
        <w:t>Marketing Places: Attracting Investment, Industry and Tourism to Cities, States and Nations</w:t>
      </w:r>
      <w:r w:rsidRPr="00E330A9">
        <w:rPr>
          <w:rFonts w:ascii="Times New Roman" w:hAnsi="Times New Roman" w:cs="Times New Roman"/>
          <w:lang w:val="en-US"/>
        </w:rPr>
        <w:t>, New York: The Free Press.</w:t>
      </w:r>
      <w:proofErr w:type="gramEnd"/>
    </w:p>
    <w:p w:rsidR="0054518A" w:rsidRPr="00E330A9" w:rsidRDefault="0054518A" w:rsidP="0054518A">
      <w:pPr>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Kubat</w:t>
      </w:r>
      <w:proofErr w:type="spellEnd"/>
      <w:r w:rsidRPr="00E330A9">
        <w:rPr>
          <w:rFonts w:ascii="Times New Roman" w:hAnsi="Times New Roman" w:cs="Times New Roman"/>
          <w:lang w:val="en-US"/>
        </w:rPr>
        <w:t xml:space="preserve">, A. S., </w:t>
      </w:r>
      <w:proofErr w:type="spellStart"/>
      <w:r w:rsidRPr="00E330A9">
        <w:rPr>
          <w:rFonts w:ascii="Times New Roman" w:hAnsi="Times New Roman" w:cs="Times New Roman"/>
          <w:lang w:val="en-US"/>
        </w:rPr>
        <w:t>Guney</w:t>
      </w:r>
      <w:proofErr w:type="spellEnd"/>
      <w:r w:rsidRPr="00E330A9">
        <w:rPr>
          <w:rFonts w:ascii="Times New Roman" w:hAnsi="Times New Roman" w:cs="Times New Roman"/>
          <w:lang w:val="en-US"/>
        </w:rPr>
        <w:t xml:space="preserve">, Y. I., Ozer, O., </w:t>
      </w:r>
      <w:proofErr w:type="spellStart"/>
      <w:r w:rsidRPr="00E330A9">
        <w:rPr>
          <w:rFonts w:ascii="Times New Roman" w:hAnsi="Times New Roman" w:cs="Times New Roman"/>
          <w:lang w:val="en-US"/>
        </w:rPr>
        <w:t>Topcu</w:t>
      </w:r>
      <w:proofErr w:type="spellEnd"/>
      <w:r w:rsidRPr="00E330A9">
        <w:rPr>
          <w:rFonts w:ascii="Times New Roman" w:hAnsi="Times New Roman" w:cs="Times New Roman"/>
          <w:lang w:val="en-US"/>
        </w:rPr>
        <w:t xml:space="preserve">, M. </w:t>
      </w:r>
      <w:r w:rsidRPr="00E330A9">
        <w:rPr>
          <w:rFonts w:ascii="Times New Roman" w:hAnsi="Times New Roman" w:cs="Times New Roman"/>
        </w:rPr>
        <w:t>και</w:t>
      </w:r>
      <w:r w:rsidRPr="00E330A9">
        <w:rPr>
          <w:rFonts w:ascii="Times New Roman" w:hAnsi="Times New Roman" w:cs="Times New Roman"/>
          <w:lang w:val="en-US"/>
        </w:rPr>
        <w:t xml:space="preserve"> </w:t>
      </w:r>
      <w:proofErr w:type="spellStart"/>
      <w:r w:rsidRPr="00E330A9">
        <w:rPr>
          <w:rFonts w:ascii="Times New Roman" w:hAnsi="Times New Roman" w:cs="Times New Roman"/>
          <w:lang w:val="en-US"/>
        </w:rPr>
        <w:t>Bayraktar</w:t>
      </w:r>
      <w:proofErr w:type="spellEnd"/>
      <w:r w:rsidRPr="00E330A9">
        <w:rPr>
          <w:rFonts w:ascii="Times New Roman" w:hAnsi="Times New Roman" w:cs="Times New Roman"/>
          <w:lang w:val="en-US"/>
        </w:rPr>
        <w:t xml:space="preserve">, S. (2009) ‘The Effects of the New Development Projects on the Urban Macroform of Dubai, A Syntactic Evaluation’ </w:t>
      </w:r>
      <w:r w:rsidRPr="00E330A9">
        <w:rPr>
          <w:rFonts w:ascii="Times New Roman" w:hAnsi="Times New Roman" w:cs="Times New Roman"/>
        </w:rPr>
        <w:t>στο</w:t>
      </w:r>
      <w:r w:rsidRPr="00E330A9">
        <w:rPr>
          <w:rFonts w:ascii="Times New Roman" w:hAnsi="Times New Roman" w:cs="Times New Roman"/>
          <w:lang w:val="en-US"/>
        </w:rPr>
        <w:t xml:space="preserve"> Koch, D. Marcus, L. </w:t>
      </w:r>
      <w:r w:rsidRPr="00E330A9">
        <w:rPr>
          <w:rFonts w:ascii="Times New Roman" w:hAnsi="Times New Roman" w:cs="Times New Roman"/>
        </w:rPr>
        <w:t>και</w:t>
      </w:r>
      <w:r w:rsidRPr="00E330A9">
        <w:rPr>
          <w:rFonts w:ascii="Times New Roman" w:hAnsi="Times New Roman" w:cs="Times New Roman"/>
          <w:lang w:val="en-US"/>
        </w:rPr>
        <w:t xml:space="preserve"> Steen, J. (2009) </w:t>
      </w:r>
      <w:r w:rsidRPr="00E330A9">
        <w:rPr>
          <w:rFonts w:ascii="Times New Roman" w:hAnsi="Times New Roman" w:cs="Times New Roman"/>
          <w:i/>
          <w:lang w:val="en-US"/>
        </w:rPr>
        <w:t>Proceedings of the 7</w:t>
      </w:r>
      <w:r w:rsidRPr="00E330A9">
        <w:rPr>
          <w:rFonts w:ascii="Times New Roman" w:hAnsi="Times New Roman" w:cs="Times New Roman"/>
          <w:i/>
          <w:vertAlign w:val="superscript"/>
          <w:lang w:val="en-US"/>
        </w:rPr>
        <w:t>th</w:t>
      </w:r>
      <w:r w:rsidRPr="00E330A9">
        <w:rPr>
          <w:rFonts w:ascii="Times New Roman" w:hAnsi="Times New Roman" w:cs="Times New Roman"/>
          <w:i/>
          <w:lang w:val="en-US"/>
        </w:rPr>
        <w:t xml:space="preserve"> International Space Syntax Symposium</w:t>
      </w:r>
      <w:r w:rsidRPr="00E330A9">
        <w:rPr>
          <w:rFonts w:ascii="Times New Roman" w:hAnsi="Times New Roman" w:cs="Times New Roman"/>
          <w:lang w:val="en-US"/>
        </w:rPr>
        <w:t xml:space="preserve">, </w:t>
      </w:r>
      <w:r w:rsidRPr="00E330A9">
        <w:rPr>
          <w:rFonts w:ascii="Times New Roman" w:hAnsi="Times New Roman" w:cs="Times New Roman"/>
        </w:rPr>
        <w:t>Στοκχόλμη</w:t>
      </w:r>
      <w:r w:rsidRPr="00E330A9">
        <w:rPr>
          <w:rFonts w:ascii="Times New Roman" w:hAnsi="Times New Roman" w:cs="Times New Roman"/>
          <w:lang w:val="en-US"/>
        </w:rPr>
        <w:t>: KTH.</w:t>
      </w:r>
    </w:p>
    <w:p w:rsidR="00FB56D6" w:rsidRPr="00E330A9" w:rsidRDefault="00FB56D6" w:rsidP="00FB56D6">
      <w:pPr>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Lucarelli</w:t>
      </w:r>
      <w:proofErr w:type="spellEnd"/>
      <w:r w:rsidRPr="00E330A9">
        <w:rPr>
          <w:rFonts w:ascii="Times New Roman" w:hAnsi="Times New Roman" w:cs="Times New Roman"/>
          <w:lang w:val="en-US"/>
        </w:rPr>
        <w:t xml:space="preserve">, A. </w:t>
      </w:r>
      <w:r w:rsidRPr="00E330A9">
        <w:rPr>
          <w:rFonts w:ascii="Times New Roman" w:hAnsi="Times New Roman" w:cs="Times New Roman"/>
        </w:rPr>
        <w:t>και</w:t>
      </w:r>
      <w:proofErr w:type="spellStart"/>
      <w:r w:rsidRPr="00E330A9">
        <w:rPr>
          <w:rFonts w:ascii="Times New Roman" w:hAnsi="Times New Roman" w:cs="Times New Roman"/>
          <w:lang w:val="en-US"/>
        </w:rPr>
        <w:t>Brostrom</w:t>
      </w:r>
      <w:proofErr w:type="spellEnd"/>
      <w:r w:rsidRPr="00E330A9">
        <w:rPr>
          <w:rFonts w:ascii="Times New Roman" w:hAnsi="Times New Roman" w:cs="Times New Roman"/>
          <w:lang w:val="en-US"/>
        </w:rPr>
        <w:t xml:space="preserve">, S. (2012) ‘Place Branding: A Meta-Theoretical Analysis of the Research Literature’, </w:t>
      </w:r>
      <w:r w:rsidRPr="00E330A9">
        <w:rPr>
          <w:rFonts w:ascii="Times New Roman" w:hAnsi="Times New Roman" w:cs="Times New Roman"/>
          <w:i/>
          <w:lang w:val="en-US"/>
        </w:rPr>
        <w:t>International Place Branding Conference</w:t>
      </w:r>
      <w:r w:rsidRPr="00E330A9">
        <w:rPr>
          <w:rFonts w:ascii="Times New Roman" w:hAnsi="Times New Roman" w:cs="Times New Roman"/>
          <w:lang w:val="en-US"/>
        </w:rPr>
        <w:t xml:space="preserve">, </w:t>
      </w:r>
      <w:r w:rsidRPr="00E330A9">
        <w:rPr>
          <w:rFonts w:ascii="Times New Roman" w:hAnsi="Times New Roman" w:cs="Times New Roman"/>
        </w:rPr>
        <w:t>Ειδική</w:t>
      </w:r>
      <w:r w:rsidR="00FD749A" w:rsidRPr="00E330A9">
        <w:rPr>
          <w:rFonts w:ascii="Times New Roman" w:hAnsi="Times New Roman" w:cs="Times New Roman"/>
          <w:lang w:val="en-US"/>
        </w:rPr>
        <w:t xml:space="preserve"> </w:t>
      </w:r>
      <w:r w:rsidRPr="00E330A9">
        <w:rPr>
          <w:rFonts w:ascii="Times New Roman" w:hAnsi="Times New Roman" w:cs="Times New Roman"/>
        </w:rPr>
        <w:t>Έκδοση</w:t>
      </w:r>
      <w:r w:rsidRPr="00E330A9">
        <w:rPr>
          <w:rFonts w:ascii="Times New Roman" w:hAnsi="Times New Roman" w:cs="Times New Roman"/>
          <w:lang w:val="en-US"/>
        </w:rPr>
        <w:t xml:space="preserve">, 20-21 </w:t>
      </w:r>
      <w:r w:rsidRPr="00E330A9">
        <w:rPr>
          <w:rFonts w:ascii="Times New Roman" w:hAnsi="Times New Roman" w:cs="Times New Roman"/>
        </w:rPr>
        <w:t>Ιανουαρίου</w:t>
      </w:r>
      <w:r w:rsidRPr="00E330A9">
        <w:rPr>
          <w:rFonts w:ascii="Times New Roman" w:hAnsi="Times New Roman" w:cs="Times New Roman"/>
          <w:lang w:val="en-US"/>
        </w:rPr>
        <w:t xml:space="preserve">, </w:t>
      </w:r>
      <w:r w:rsidRPr="00E330A9">
        <w:rPr>
          <w:rFonts w:ascii="Times New Roman" w:hAnsi="Times New Roman" w:cs="Times New Roman"/>
        </w:rPr>
        <w:t>Ουτρέχτη</w:t>
      </w:r>
      <w:r w:rsidRPr="00E330A9">
        <w:rPr>
          <w:rFonts w:ascii="Times New Roman" w:hAnsi="Times New Roman" w:cs="Times New Roman"/>
          <w:lang w:val="en-US"/>
        </w:rPr>
        <w:t xml:space="preserve">. </w:t>
      </w:r>
    </w:p>
    <w:p w:rsidR="00FB56D6" w:rsidRPr="00E330A9" w:rsidRDefault="00FB56D6" w:rsidP="00FB56D6">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Ministry of Tourism, Tourism New Zealand, Tourism Industry Association New Zealand (2007) </w:t>
      </w:r>
      <w:r w:rsidRPr="00E330A9">
        <w:rPr>
          <w:rFonts w:ascii="Times New Roman" w:hAnsi="Times New Roman" w:cs="Times New Roman"/>
          <w:i/>
          <w:iCs/>
          <w:lang w:val="en-US"/>
        </w:rPr>
        <w:t>New Zealand Tourism Strategy 20</w:t>
      </w:r>
      <w:r w:rsidRPr="00E330A9">
        <w:rPr>
          <w:rFonts w:ascii="Times New Roman" w:hAnsi="Times New Roman" w:cs="Times New Roman"/>
          <w:lang w:val="en-US"/>
        </w:rPr>
        <w:t xml:space="preserve">15, Wellington. </w:t>
      </w:r>
    </w:p>
    <w:p w:rsidR="00C04EE1" w:rsidRPr="00E330A9" w:rsidRDefault="00C04EE1" w:rsidP="0021701A">
      <w:pPr>
        <w:spacing w:after="0" w:line="240" w:lineRule="auto"/>
        <w:ind w:left="567" w:hanging="567"/>
        <w:jc w:val="both"/>
        <w:rPr>
          <w:rFonts w:ascii="Times New Roman" w:hAnsi="Times New Roman" w:cs="Times New Roman"/>
          <w:lang w:val="en-US"/>
        </w:rPr>
      </w:pPr>
      <w:proofErr w:type="gramStart"/>
      <w:r w:rsidRPr="00E330A9">
        <w:rPr>
          <w:rFonts w:ascii="Times New Roman" w:hAnsi="Times New Roman" w:cs="Times New Roman"/>
          <w:lang w:val="en-US"/>
        </w:rPr>
        <w:t xml:space="preserve">Morgan, N., Pritchard, A. </w:t>
      </w:r>
      <w:r w:rsidRPr="00E330A9">
        <w:rPr>
          <w:rFonts w:ascii="Times New Roman" w:hAnsi="Times New Roman" w:cs="Times New Roman"/>
        </w:rPr>
        <w:t>και</w:t>
      </w:r>
      <w:r w:rsidRPr="00E330A9">
        <w:rPr>
          <w:rFonts w:ascii="Times New Roman" w:hAnsi="Times New Roman" w:cs="Times New Roman"/>
          <w:lang w:val="en-US"/>
        </w:rPr>
        <w:t xml:space="preserve"> Pride, R. (2002) </w:t>
      </w:r>
      <w:r w:rsidRPr="00E330A9">
        <w:rPr>
          <w:rFonts w:ascii="Times New Roman" w:hAnsi="Times New Roman" w:cs="Times New Roman"/>
          <w:i/>
          <w:lang w:val="en-US"/>
        </w:rPr>
        <w:t>Destination Branding: Creating the Unique Destination Proposition</w:t>
      </w:r>
      <w:r w:rsidR="00FD749A" w:rsidRPr="00E330A9">
        <w:rPr>
          <w:rFonts w:ascii="Times New Roman" w:hAnsi="Times New Roman" w:cs="Times New Roman"/>
          <w:lang w:val="en-US"/>
        </w:rPr>
        <w:t>, Oxford: Butterworth-</w:t>
      </w:r>
      <w:r w:rsidRPr="00E330A9">
        <w:rPr>
          <w:rFonts w:ascii="Times New Roman" w:hAnsi="Times New Roman" w:cs="Times New Roman"/>
          <w:lang w:val="en-US"/>
        </w:rPr>
        <w:t>Heinemann.</w:t>
      </w:r>
      <w:proofErr w:type="gramEnd"/>
    </w:p>
    <w:p w:rsidR="00FD749A" w:rsidRPr="00E330A9" w:rsidRDefault="00FD749A" w:rsidP="00FD749A">
      <w:pPr>
        <w:spacing w:after="0" w:line="240" w:lineRule="auto"/>
        <w:ind w:left="567" w:hanging="567"/>
        <w:jc w:val="both"/>
        <w:rPr>
          <w:rFonts w:ascii="Times New Roman" w:hAnsi="Times New Roman" w:cs="Times New Roman"/>
          <w:lang w:val="en-US"/>
        </w:rPr>
      </w:pPr>
      <w:proofErr w:type="spellStart"/>
      <w:r w:rsidRPr="00E330A9">
        <w:rPr>
          <w:rFonts w:ascii="Times New Roman" w:hAnsi="Times New Roman" w:cs="Times New Roman"/>
          <w:lang w:val="en-US"/>
        </w:rPr>
        <w:t>Nassar</w:t>
      </w:r>
      <w:proofErr w:type="spellEnd"/>
      <w:r w:rsidRPr="00E330A9">
        <w:rPr>
          <w:rFonts w:ascii="Times New Roman" w:hAnsi="Times New Roman" w:cs="Times New Roman"/>
          <w:lang w:val="en-US"/>
        </w:rPr>
        <w:t xml:space="preserve">, A. K., Blackburn, G. A. </w:t>
      </w:r>
      <w:r w:rsidR="00D04D86" w:rsidRPr="00E330A9">
        <w:rPr>
          <w:rFonts w:ascii="Times New Roman" w:hAnsi="Times New Roman" w:cs="Times New Roman"/>
        </w:rPr>
        <w:t>κ</w:t>
      </w:r>
      <w:r w:rsidRPr="00E330A9">
        <w:rPr>
          <w:rFonts w:ascii="Times New Roman" w:hAnsi="Times New Roman" w:cs="Times New Roman"/>
        </w:rPr>
        <w:t>αι</w:t>
      </w:r>
      <w:r w:rsidRPr="00E330A9">
        <w:rPr>
          <w:rFonts w:ascii="Times New Roman" w:hAnsi="Times New Roman" w:cs="Times New Roman"/>
          <w:lang w:val="en-US"/>
        </w:rPr>
        <w:t xml:space="preserve"> </w:t>
      </w:r>
      <w:proofErr w:type="spellStart"/>
      <w:r w:rsidRPr="00E330A9">
        <w:rPr>
          <w:rFonts w:ascii="Times New Roman" w:hAnsi="Times New Roman" w:cs="Times New Roman"/>
          <w:lang w:val="en-US"/>
        </w:rPr>
        <w:t>Whyatt</w:t>
      </w:r>
      <w:proofErr w:type="spellEnd"/>
      <w:r w:rsidRPr="00E330A9">
        <w:rPr>
          <w:rFonts w:ascii="Times New Roman" w:hAnsi="Times New Roman" w:cs="Times New Roman"/>
          <w:lang w:val="en-US"/>
        </w:rPr>
        <w:t xml:space="preserve">, D. (2014) ‘Developing the Desert: The Pace and Process of Urban Growth in Dubai’, </w:t>
      </w:r>
      <w:r w:rsidRPr="00E330A9">
        <w:rPr>
          <w:rFonts w:ascii="Times New Roman" w:hAnsi="Times New Roman" w:cs="Times New Roman"/>
          <w:i/>
          <w:iCs/>
          <w:lang w:val="en-US"/>
        </w:rPr>
        <w:t>Computers, Environment and Urban Systems</w:t>
      </w:r>
      <w:r w:rsidRPr="00E330A9">
        <w:rPr>
          <w:rFonts w:ascii="Times New Roman" w:hAnsi="Times New Roman" w:cs="Times New Roman"/>
          <w:lang w:val="en-US"/>
        </w:rPr>
        <w:t xml:space="preserve">, </w:t>
      </w:r>
      <w:r w:rsidRPr="00E330A9">
        <w:rPr>
          <w:rFonts w:ascii="Times New Roman" w:hAnsi="Times New Roman" w:cs="Times New Roman"/>
          <w:b/>
          <w:bCs/>
          <w:lang w:val="en-US"/>
        </w:rPr>
        <w:t>45</w:t>
      </w:r>
      <w:r w:rsidRPr="00E330A9">
        <w:rPr>
          <w:rFonts w:ascii="Times New Roman" w:hAnsi="Times New Roman" w:cs="Times New Roman"/>
          <w:lang w:val="en-US"/>
        </w:rPr>
        <w:t xml:space="preserve">, </w:t>
      </w:r>
      <w:r w:rsidRPr="00E330A9">
        <w:rPr>
          <w:rFonts w:ascii="Times New Roman" w:hAnsi="Times New Roman" w:cs="Times New Roman"/>
        </w:rPr>
        <w:t>σελ</w:t>
      </w:r>
      <w:r w:rsidR="00D04D86" w:rsidRPr="00E330A9">
        <w:rPr>
          <w:rFonts w:ascii="Times New Roman" w:hAnsi="Times New Roman" w:cs="Times New Roman"/>
          <w:lang w:val="en-US"/>
        </w:rPr>
        <w:t xml:space="preserve">. </w:t>
      </w:r>
      <w:proofErr w:type="gramStart"/>
      <w:r w:rsidR="00D04D86" w:rsidRPr="00E330A9">
        <w:rPr>
          <w:rFonts w:ascii="Times New Roman" w:hAnsi="Times New Roman" w:cs="Times New Roman"/>
          <w:lang w:val="en-US"/>
        </w:rPr>
        <w:t>50-</w:t>
      </w:r>
      <w:r w:rsidRPr="00E330A9">
        <w:rPr>
          <w:rFonts w:ascii="Times New Roman" w:hAnsi="Times New Roman" w:cs="Times New Roman"/>
          <w:lang w:val="en-US"/>
        </w:rPr>
        <w:t>62.</w:t>
      </w:r>
      <w:proofErr w:type="gramEnd"/>
    </w:p>
    <w:p w:rsidR="00D04D86" w:rsidRPr="00E330A9" w:rsidRDefault="00FD749A" w:rsidP="00FD749A">
      <w:pPr>
        <w:spacing w:after="0" w:line="240" w:lineRule="auto"/>
        <w:ind w:left="567" w:hanging="567"/>
        <w:jc w:val="both"/>
        <w:rPr>
          <w:rFonts w:ascii="Times New Roman" w:hAnsi="Times New Roman" w:cs="Times New Roman"/>
          <w:lang w:val="en-US"/>
        </w:rPr>
      </w:pPr>
      <w:proofErr w:type="spellStart"/>
      <w:proofErr w:type="gramStart"/>
      <w:r w:rsidRPr="00E330A9">
        <w:rPr>
          <w:rFonts w:ascii="Times New Roman" w:hAnsi="Times New Roman" w:cs="Times New Roman"/>
          <w:lang w:val="en-US"/>
        </w:rPr>
        <w:t>Pacione</w:t>
      </w:r>
      <w:proofErr w:type="spellEnd"/>
      <w:r w:rsidRPr="00E330A9">
        <w:rPr>
          <w:rFonts w:ascii="Times New Roman" w:hAnsi="Times New Roman" w:cs="Times New Roman"/>
          <w:lang w:val="en-US"/>
        </w:rPr>
        <w:t xml:space="preserve">, M. (2005) ‘City Profile Dubai’, </w:t>
      </w:r>
      <w:r w:rsidRPr="00E330A9">
        <w:rPr>
          <w:rFonts w:ascii="Times New Roman" w:hAnsi="Times New Roman" w:cs="Times New Roman"/>
          <w:i/>
          <w:iCs/>
          <w:lang w:val="en-US"/>
        </w:rPr>
        <w:t>Cities</w:t>
      </w:r>
      <w:r w:rsidRPr="00E330A9">
        <w:rPr>
          <w:rFonts w:ascii="Times New Roman" w:hAnsi="Times New Roman" w:cs="Times New Roman"/>
          <w:lang w:val="en-US"/>
        </w:rPr>
        <w:t xml:space="preserve">, </w:t>
      </w:r>
      <w:r w:rsidRPr="00E330A9">
        <w:rPr>
          <w:rFonts w:ascii="Times New Roman" w:hAnsi="Times New Roman" w:cs="Times New Roman"/>
          <w:b/>
          <w:bCs/>
          <w:lang w:val="en-US"/>
        </w:rPr>
        <w:t>3</w:t>
      </w:r>
      <w:r w:rsidRPr="00E330A9">
        <w:rPr>
          <w:rFonts w:ascii="Times New Roman" w:hAnsi="Times New Roman" w:cs="Times New Roman"/>
          <w:lang w:val="en-US"/>
        </w:rPr>
        <w:t xml:space="preserve">, </w:t>
      </w:r>
      <w:r w:rsidRPr="00E330A9">
        <w:rPr>
          <w:rFonts w:ascii="Times New Roman" w:hAnsi="Times New Roman" w:cs="Times New Roman"/>
        </w:rPr>
        <w:t>σελ</w:t>
      </w:r>
      <w:r w:rsidR="00D04D86" w:rsidRPr="00E330A9">
        <w:rPr>
          <w:rFonts w:ascii="Times New Roman" w:hAnsi="Times New Roman" w:cs="Times New Roman"/>
          <w:lang w:val="en-US"/>
        </w:rPr>
        <w:t>.</w:t>
      </w:r>
      <w:proofErr w:type="gramEnd"/>
      <w:r w:rsidR="00D04D86" w:rsidRPr="00E330A9">
        <w:rPr>
          <w:rFonts w:ascii="Times New Roman" w:hAnsi="Times New Roman" w:cs="Times New Roman"/>
          <w:lang w:val="en-US"/>
        </w:rPr>
        <w:t xml:space="preserve"> </w:t>
      </w:r>
      <w:proofErr w:type="gramStart"/>
      <w:r w:rsidR="00D04D86" w:rsidRPr="00E330A9">
        <w:rPr>
          <w:rFonts w:ascii="Times New Roman" w:hAnsi="Times New Roman" w:cs="Times New Roman"/>
          <w:lang w:val="en-US"/>
        </w:rPr>
        <w:t>255-</w:t>
      </w:r>
      <w:r w:rsidRPr="00E330A9">
        <w:rPr>
          <w:rFonts w:ascii="Times New Roman" w:hAnsi="Times New Roman" w:cs="Times New Roman"/>
          <w:lang w:val="en-US"/>
        </w:rPr>
        <w:t>265.</w:t>
      </w:r>
      <w:proofErr w:type="gramEnd"/>
    </w:p>
    <w:p w:rsidR="00C04EE1" w:rsidRPr="00E330A9" w:rsidRDefault="00C04EE1" w:rsidP="00FD749A">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Short, R.J. </w:t>
      </w:r>
      <w:r w:rsidRPr="00E330A9">
        <w:rPr>
          <w:rFonts w:ascii="Times New Roman" w:hAnsi="Times New Roman" w:cs="Times New Roman"/>
        </w:rPr>
        <w:t>και</w:t>
      </w:r>
      <w:r w:rsidRPr="00E330A9">
        <w:rPr>
          <w:rFonts w:ascii="Times New Roman" w:hAnsi="Times New Roman" w:cs="Times New Roman"/>
          <w:lang w:val="en-US"/>
        </w:rPr>
        <w:t xml:space="preserve"> Kim, Y. (1998) ‘Urban Crises Urban Representations: Selling the City in Difficult Times’ </w:t>
      </w:r>
      <w:r w:rsidRPr="00E330A9">
        <w:rPr>
          <w:rFonts w:ascii="Times New Roman" w:hAnsi="Times New Roman" w:cs="Times New Roman"/>
        </w:rPr>
        <w:t>στο</w:t>
      </w:r>
      <w:r w:rsidRPr="00E330A9">
        <w:rPr>
          <w:rFonts w:ascii="Times New Roman" w:hAnsi="Times New Roman" w:cs="Times New Roman"/>
          <w:lang w:val="en-US"/>
        </w:rPr>
        <w:t xml:space="preserve"> Hall, T. </w:t>
      </w:r>
      <w:r w:rsidRPr="00E330A9">
        <w:rPr>
          <w:rFonts w:ascii="Times New Roman" w:hAnsi="Times New Roman" w:cs="Times New Roman"/>
        </w:rPr>
        <w:t>και</w:t>
      </w:r>
      <w:r w:rsidRPr="00E330A9">
        <w:rPr>
          <w:rFonts w:ascii="Times New Roman" w:hAnsi="Times New Roman" w:cs="Times New Roman"/>
          <w:lang w:val="en-US"/>
        </w:rPr>
        <w:t xml:space="preserve"> Hubbard, P. (1998) </w:t>
      </w:r>
      <w:r w:rsidRPr="00E330A9">
        <w:rPr>
          <w:rFonts w:ascii="Times New Roman" w:hAnsi="Times New Roman" w:cs="Times New Roman"/>
          <w:i/>
          <w:lang w:val="en-US"/>
        </w:rPr>
        <w:t>Entrepreneurial City: Geographies of Politics, Regime and Representation</w:t>
      </w:r>
      <w:r w:rsidRPr="00E330A9">
        <w:rPr>
          <w:rFonts w:ascii="Times New Roman" w:hAnsi="Times New Roman" w:cs="Times New Roman"/>
          <w:lang w:val="en-US"/>
        </w:rPr>
        <w:t xml:space="preserve">, </w:t>
      </w:r>
      <w:proofErr w:type="spellStart"/>
      <w:r w:rsidRPr="00E330A9">
        <w:rPr>
          <w:rFonts w:ascii="Times New Roman" w:hAnsi="Times New Roman" w:cs="Times New Roman"/>
          <w:lang w:val="en-US"/>
        </w:rPr>
        <w:t>Chichester</w:t>
      </w:r>
      <w:proofErr w:type="spellEnd"/>
      <w:r w:rsidRPr="00E330A9">
        <w:rPr>
          <w:rFonts w:ascii="Times New Roman" w:hAnsi="Times New Roman" w:cs="Times New Roman"/>
          <w:lang w:val="en-US"/>
        </w:rPr>
        <w:t>: John Wiley</w:t>
      </w:r>
      <w:r w:rsidR="0021701A" w:rsidRPr="00E330A9">
        <w:rPr>
          <w:rFonts w:ascii="Times New Roman" w:hAnsi="Times New Roman" w:cs="Times New Roman"/>
          <w:lang w:val="en-US"/>
        </w:rPr>
        <w:t xml:space="preserve"> and</w:t>
      </w:r>
      <w:r w:rsidRPr="00E330A9">
        <w:rPr>
          <w:rFonts w:ascii="Times New Roman" w:hAnsi="Times New Roman" w:cs="Times New Roman"/>
          <w:lang w:val="en-US"/>
        </w:rPr>
        <w:t xml:space="preserve"> Sons.</w:t>
      </w:r>
    </w:p>
    <w:p w:rsidR="00FB56D6" w:rsidRPr="00E330A9" w:rsidRDefault="00FB56D6" w:rsidP="00FB56D6">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Tourism Industry Association New Zealand (2014) </w:t>
      </w:r>
      <w:r w:rsidRPr="00E330A9">
        <w:rPr>
          <w:rFonts w:ascii="Times New Roman" w:hAnsi="Times New Roman" w:cs="Times New Roman"/>
          <w:i/>
          <w:lang w:val="en-US"/>
        </w:rPr>
        <w:t xml:space="preserve">Tourism 2025, Growing Value Together </w:t>
      </w:r>
      <w:proofErr w:type="spellStart"/>
      <w:r w:rsidRPr="00E330A9">
        <w:rPr>
          <w:rFonts w:ascii="Times New Roman" w:hAnsi="Times New Roman" w:cs="Times New Roman"/>
          <w:i/>
          <w:lang w:val="en-US"/>
        </w:rPr>
        <w:t>Whakatipu</w:t>
      </w:r>
      <w:proofErr w:type="spellEnd"/>
      <w:r w:rsidR="00FD749A" w:rsidRPr="00E330A9">
        <w:rPr>
          <w:rFonts w:ascii="Times New Roman" w:hAnsi="Times New Roman" w:cs="Times New Roman"/>
          <w:i/>
          <w:lang w:val="en-US"/>
        </w:rPr>
        <w:t xml:space="preserve"> </w:t>
      </w:r>
      <w:proofErr w:type="spellStart"/>
      <w:r w:rsidRPr="00E330A9">
        <w:rPr>
          <w:rFonts w:ascii="Times New Roman" w:hAnsi="Times New Roman" w:cs="Times New Roman"/>
          <w:i/>
          <w:lang w:val="en-US"/>
        </w:rPr>
        <w:t>Uara</w:t>
      </w:r>
      <w:proofErr w:type="spellEnd"/>
      <w:r w:rsidR="00FD749A" w:rsidRPr="00E330A9">
        <w:rPr>
          <w:rFonts w:ascii="Times New Roman" w:hAnsi="Times New Roman" w:cs="Times New Roman"/>
          <w:i/>
          <w:lang w:val="en-US"/>
        </w:rPr>
        <w:t xml:space="preserve"> </w:t>
      </w:r>
      <w:proofErr w:type="spellStart"/>
      <w:r w:rsidRPr="00E330A9">
        <w:rPr>
          <w:rFonts w:ascii="Times New Roman" w:hAnsi="Times New Roman" w:cs="Times New Roman"/>
          <w:i/>
          <w:lang w:val="en-US"/>
        </w:rPr>
        <w:t>Ngatahi</w:t>
      </w:r>
      <w:proofErr w:type="spellEnd"/>
      <w:r w:rsidRPr="00E330A9">
        <w:rPr>
          <w:rFonts w:ascii="Times New Roman" w:hAnsi="Times New Roman" w:cs="Times New Roman"/>
          <w:lang w:val="en-US"/>
        </w:rPr>
        <w:t>.</w:t>
      </w:r>
    </w:p>
    <w:p w:rsidR="00FB56D6" w:rsidRPr="00E330A9" w:rsidRDefault="00FB56D6" w:rsidP="00FB56D6">
      <w:pPr>
        <w:spacing w:after="0" w:line="240" w:lineRule="auto"/>
        <w:ind w:left="567" w:hanging="567"/>
        <w:jc w:val="both"/>
        <w:rPr>
          <w:rFonts w:ascii="Times New Roman" w:hAnsi="Times New Roman" w:cs="Times New Roman"/>
          <w:lang w:val="en-US"/>
        </w:rPr>
      </w:pPr>
      <w:proofErr w:type="gramStart"/>
      <w:r w:rsidRPr="00E330A9">
        <w:rPr>
          <w:rFonts w:ascii="Times New Roman" w:hAnsi="Times New Roman" w:cs="Times New Roman"/>
          <w:lang w:val="en-US"/>
        </w:rPr>
        <w:t xml:space="preserve">Tourism New Zealand (2001) </w:t>
      </w:r>
      <w:r w:rsidRPr="00E330A9">
        <w:rPr>
          <w:rFonts w:ascii="Times New Roman" w:hAnsi="Times New Roman" w:cs="Times New Roman"/>
          <w:i/>
          <w:iCs/>
          <w:lang w:val="en-US"/>
        </w:rPr>
        <w:t>100 Years Pure Progress</w:t>
      </w:r>
      <w:r w:rsidRPr="00E330A9">
        <w:rPr>
          <w:rFonts w:ascii="Times New Roman" w:hAnsi="Times New Roman" w:cs="Times New Roman"/>
          <w:lang w:val="en-US"/>
        </w:rPr>
        <w:t>, Wellington.</w:t>
      </w:r>
      <w:proofErr w:type="gramEnd"/>
    </w:p>
    <w:p w:rsidR="00FB56D6" w:rsidRPr="00E330A9" w:rsidRDefault="00FB56D6" w:rsidP="00FB56D6">
      <w:pPr>
        <w:spacing w:after="0" w:line="240" w:lineRule="auto"/>
        <w:ind w:left="567" w:hanging="567"/>
        <w:jc w:val="both"/>
        <w:rPr>
          <w:rFonts w:ascii="Times New Roman" w:hAnsi="Times New Roman" w:cs="Times New Roman"/>
          <w:lang w:val="en-US"/>
        </w:rPr>
      </w:pPr>
      <w:proofErr w:type="gramStart"/>
      <w:r w:rsidRPr="00E330A9">
        <w:rPr>
          <w:rFonts w:ascii="Times New Roman" w:hAnsi="Times New Roman" w:cs="Times New Roman"/>
          <w:lang w:val="en-US"/>
        </w:rPr>
        <w:t xml:space="preserve">Tourism New Zealand (2009) </w:t>
      </w:r>
      <w:r w:rsidRPr="00E330A9">
        <w:rPr>
          <w:rFonts w:ascii="Times New Roman" w:hAnsi="Times New Roman" w:cs="Times New Roman"/>
          <w:i/>
          <w:iCs/>
          <w:lang w:val="en-US"/>
        </w:rPr>
        <w:t>Pure As Celebrating 10 Years of 100% Pure New Zealand</w:t>
      </w:r>
      <w:r w:rsidRPr="00E330A9">
        <w:rPr>
          <w:rFonts w:ascii="Times New Roman" w:hAnsi="Times New Roman" w:cs="Times New Roman"/>
          <w:lang w:val="en-US"/>
        </w:rPr>
        <w:t>, Wellington.</w:t>
      </w:r>
      <w:proofErr w:type="gramEnd"/>
    </w:p>
    <w:p w:rsidR="00FB56D6" w:rsidRPr="00E330A9" w:rsidRDefault="00FB56D6" w:rsidP="00FB56D6">
      <w:pPr>
        <w:spacing w:after="0" w:line="240" w:lineRule="auto"/>
        <w:ind w:left="567" w:hanging="567"/>
        <w:jc w:val="both"/>
        <w:rPr>
          <w:rFonts w:ascii="Times New Roman" w:hAnsi="Times New Roman" w:cs="Times New Roman"/>
          <w:lang w:val="en-US"/>
        </w:rPr>
      </w:pPr>
      <w:proofErr w:type="spellStart"/>
      <w:proofErr w:type="gramStart"/>
      <w:r w:rsidRPr="00E330A9">
        <w:rPr>
          <w:rFonts w:ascii="Times New Roman" w:hAnsi="Times New Roman" w:cs="Times New Roman"/>
          <w:lang w:val="en-US"/>
        </w:rPr>
        <w:t>Warnaby</w:t>
      </w:r>
      <w:proofErr w:type="spellEnd"/>
      <w:r w:rsidRPr="00E330A9">
        <w:rPr>
          <w:rFonts w:ascii="Times New Roman" w:hAnsi="Times New Roman" w:cs="Times New Roman"/>
          <w:lang w:val="en-US"/>
        </w:rPr>
        <w:t xml:space="preserve">, G. (2009) ‘Towards </w:t>
      </w:r>
      <w:r w:rsidRPr="00E330A9">
        <w:rPr>
          <w:rFonts w:ascii="Times New Roman" w:hAnsi="Times New Roman" w:cs="Times New Roman"/>
        </w:rPr>
        <w:t>Α</w:t>
      </w:r>
      <w:r w:rsidRPr="00E330A9">
        <w:rPr>
          <w:rFonts w:ascii="Times New Roman" w:hAnsi="Times New Roman" w:cs="Times New Roman"/>
          <w:lang w:val="en-US"/>
        </w:rPr>
        <w:t xml:space="preserve"> Service Dominant Place Marketing Logic’, </w:t>
      </w:r>
      <w:r w:rsidRPr="00E330A9">
        <w:rPr>
          <w:rFonts w:ascii="Times New Roman" w:hAnsi="Times New Roman" w:cs="Times New Roman"/>
          <w:i/>
          <w:lang w:val="en-US"/>
        </w:rPr>
        <w:t>Marketing Theory</w:t>
      </w:r>
      <w:r w:rsidRPr="00E330A9">
        <w:rPr>
          <w:rFonts w:ascii="Times New Roman" w:hAnsi="Times New Roman" w:cs="Times New Roman"/>
          <w:lang w:val="en-US"/>
        </w:rPr>
        <w:t xml:space="preserve">, </w:t>
      </w:r>
      <w:r w:rsidRPr="00E330A9">
        <w:rPr>
          <w:rFonts w:ascii="Times New Roman" w:hAnsi="Times New Roman" w:cs="Times New Roman"/>
          <w:b/>
          <w:lang w:val="en-US"/>
        </w:rPr>
        <w:t>9</w:t>
      </w:r>
      <w:r w:rsidRPr="00E330A9">
        <w:rPr>
          <w:rFonts w:ascii="Times New Roman" w:hAnsi="Times New Roman" w:cs="Times New Roman"/>
          <w:lang w:val="en-US"/>
        </w:rPr>
        <w:t xml:space="preserve">, </w:t>
      </w:r>
      <w:r w:rsidRPr="00E330A9">
        <w:rPr>
          <w:rFonts w:ascii="Times New Roman" w:hAnsi="Times New Roman" w:cs="Times New Roman"/>
        </w:rPr>
        <w:t>σελ</w:t>
      </w:r>
      <w:r w:rsidRPr="00E330A9">
        <w:rPr>
          <w:rFonts w:ascii="Times New Roman" w:hAnsi="Times New Roman" w:cs="Times New Roman"/>
          <w:lang w:val="en-US"/>
        </w:rPr>
        <w:t>.403-423.</w:t>
      </w:r>
      <w:proofErr w:type="gramEnd"/>
    </w:p>
    <w:p w:rsidR="00FB56D6" w:rsidRPr="00E330A9" w:rsidRDefault="00FB56D6" w:rsidP="00FB56D6">
      <w:pPr>
        <w:spacing w:after="0" w:line="240" w:lineRule="auto"/>
        <w:ind w:left="567" w:hanging="567"/>
        <w:jc w:val="both"/>
        <w:rPr>
          <w:rFonts w:ascii="Times New Roman" w:hAnsi="Times New Roman" w:cs="Times New Roman"/>
          <w:lang w:val="en-US"/>
        </w:rPr>
      </w:pPr>
      <w:r w:rsidRPr="00E330A9">
        <w:rPr>
          <w:rFonts w:ascii="Times New Roman" w:hAnsi="Times New Roman" w:cs="Times New Roman"/>
          <w:lang w:val="en-US"/>
        </w:rPr>
        <w:t xml:space="preserve">Westgate, J. (2009) Brand Value, </w:t>
      </w:r>
      <w:proofErr w:type="gramStart"/>
      <w:r w:rsidRPr="00E330A9">
        <w:rPr>
          <w:rFonts w:ascii="Times New Roman" w:hAnsi="Times New Roman" w:cs="Times New Roman"/>
          <w:i/>
          <w:lang w:val="en-US"/>
        </w:rPr>
        <w:t>The</w:t>
      </w:r>
      <w:proofErr w:type="gramEnd"/>
      <w:r w:rsidRPr="00E330A9">
        <w:rPr>
          <w:rFonts w:ascii="Times New Roman" w:hAnsi="Times New Roman" w:cs="Times New Roman"/>
          <w:i/>
          <w:lang w:val="en-US"/>
        </w:rPr>
        <w:t xml:space="preserve"> Work of Ecolabelling and Place-Branding in New Zealand Tourism</w:t>
      </w:r>
      <w:r w:rsidRPr="00E330A9">
        <w:rPr>
          <w:rFonts w:ascii="Times New Roman" w:hAnsi="Times New Roman" w:cs="Times New Roman"/>
          <w:lang w:val="en-US"/>
        </w:rPr>
        <w:t>, Auckland: School of Environment.</w:t>
      </w:r>
      <w:bookmarkStart w:id="0" w:name="_GoBack"/>
      <w:bookmarkEnd w:id="0"/>
    </w:p>
    <w:sectPr w:rsidR="00FB56D6" w:rsidRPr="00E330A9" w:rsidSect="00454D1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FA5"/>
    <w:multiLevelType w:val="hybridMultilevel"/>
    <w:tmpl w:val="8B665D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8B1B6C"/>
    <w:multiLevelType w:val="hybridMultilevel"/>
    <w:tmpl w:val="5844BF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01"/>
    <w:rsid w:val="0001504E"/>
    <w:rsid w:val="000241F5"/>
    <w:rsid w:val="00045867"/>
    <w:rsid w:val="00061607"/>
    <w:rsid w:val="000C32A9"/>
    <w:rsid w:val="000C5FD4"/>
    <w:rsid w:val="000E21FA"/>
    <w:rsid w:val="000F69DC"/>
    <w:rsid w:val="001450DC"/>
    <w:rsid w:val="001550BD"/>
    <w:rsid w:val="00165B5C"/>
    <w:rsid w:val="0017348F"/>
    <w:rsid w:val="0017745A"/>
    <w:rsid w:val="001B4FBE"/>
    <w:rsid w:val="001D00E9"/>
    <w:rsid w:val="001E6AC3"/>
    <w:rsid w:val="0021701A"/>
    <w:rsid w:val="00222B5C"/>
    <w:rsid w:val="0024560C"/>
    <w:rsid w:val="00245E74"/>
    <w:rsid w:val="00246175"/>
    <w:rsid w:val="00255D5A"/>
    <w:rsid w:val="0025603C"/>
    <w:rsid w:val="002651D0"/>
    <w:rsid w:val="002824CC"/>
    <w:rsid w:val="002828B3"/>
    <w:rsid w:val="002A0536"/>
    <w:rsid w:val="002B5022"/>
    <w:rsid w:val="002C7A8B"/>
    <w:rsid w:val="002E1DF9"/>
    <w:rsid w:val="002E7270"/>
    <w:rsid w:val="002F75DE"/>
    <w:rsid w:val="0030363A"/>
    <w:rsid w:val="003277F7"/>
    <w:rsid w:val="003343EF"/>
    <w:rsid w:val="00355E85"/>
    <w:rsid w:val="0036725C"/>
    <w:rsid w:val="003870EF"/>
    <w:rsid w:val="0039651F"/>
    <w:rsid w:val="003A1C09"/>
    <w:rsid w:val="003B0FBC"/>
    <w:rsid w:val="003B5EA5"/>
    <w:rsid w:val="0042350E"/>
    <w:rsid w:val="00454D16"/>
    <w:rsid w:val="00464186"/>
    <w:rsid w:val="00495260"/>
    <w:rsid w:val="004A2DAA"/>
    <w:rsid w:val="004B6B77"/>
    <w:rsid w:val="004C1C76"/>
    <w:rsid w:val="004D253B"/>
    <w:rsid w:val="00503D5A"/>
    <w:rsid w:val="005309B7"/>
    <w:rsid w:val="0054518A"/>
    <w:rsid w:val="00556B40"/>
    <w:rsid w:val="0056108A"/>
    <w:rsid w:val="00593B5D"/>
    <w:rsid w:val="005B152E"/>
    <w:rsid w:val="005C3D39"/>
    <w:rsid w:val="005D39B8"/>
    <w:rsid w:val="006369C7"/>
    <w:rsid w:val="00642FEC"/>
    <w:rsid w:val="006918B9"/>
    <w:rsid w:val="006B7A14"/>
    <w:rsid w:val="007020A6"/>
    <w:rsid w:val="00705663"/>
    <w:rsid w:val="0076454C"/>
    <w:rsid w:val="00780B2C"/>
    <w:rsid w:val="00782348"/>
    <w:rsid w:val="007A2642"/>
    <w:rsid w:val="007C44AC"/>
    <w:rsid w:val="007D2027"/>
    <w:rsid w:val="007D725F"/>
    <w:rsid w:val="007F24B4"/>
    <w:rsid w:val="00841023"/>
    <w:rsid w:val="008647B4"/>
    <w:rsid w:val="00882BF7"/>
    <w:rsid w:val="00886D28"/>
    <w:rsid w:val="008A454D"/>
    <w:rsid w:val="008C168D"/>
    <w:rsid w:val="009224EE"/>
    <w:rsid w:val="009401DA"/>
    <w:rsid w:val="00971615"/>
    <w:rsid w:val="009A66CD"/>
    <w:rsid w:val="009D38A1"/>
    <w:rsid w:val="00A062F9"/>
    <w:rsid w:val="00A162A3"/>
    <w:rsid w:val="00A63816"/>
    <w:rsid w:val="00A71A18"/>
    <w:rsid w:val="00A832D3"/>
    <w:rsid w:val="00A86432"/>
    <w:rsid w:val="00A87CA5"/>
    <w:rsid w:val="00AA29CD"/>
    <w:rsid w:val="00AC0288"/>
    <w:rsid w:val="00AC5AD6"/>
    <w:rsid w:val="00AE4E7D"/>
    <w:rsid w:val="00AF1408"/>
    <w:rsid w:val="00AF6271"/>
    <w:rsid w:val="00B104F8"/>
    <w:rsid w:val="00B84ED9"/>
    <w:rsid w:val="00BA0CC9"/>
    <w:rsid w:val="00BD72AB"/>
    <w:rsid w:val="00BE2552"/>
    <w:rsid w:val="00C04EE1"/>
    <w:rsid w:val="00C06F3E"/>
    <w:rsid w:val="00C263D0"/>
    <w:rsid w:val="00C308EB"/>
    <w:rsid w:val="00C4593C"/>
    <w:rsid w:val="00C46410"/>
    <w:rsid w:val="00C65EB5"/>
    <w:rsid w:val="00C67A7C"/>
    <w:rsid w:val="00C821D4"/>
    <w:rsid w:val="00CA071D"/>
    <w:rsid w:val="00CB39FD"/>
    <w:rsid w:val="00CD408B"/>
    <w:rsid w:val="00CD534F"/>
    <w:rsid w:val="00CF25D6"/>
    <w:rsid w:val="00CF64D3"/>
    <w:rsid w:val="00D04D86"/>
    <w:rsid w:val="00D145B8"/>
    <w:rsid w:val="00D344D1"/>
    <w:rsid w:val="00D71EFA"/>
    <w:rsid w:val="00D81CFE"/>
    <w:rsid w:val="00DA6CA6"/>
    <w:rsid w:val="00DC2C16"/>
    <w:rsid w:val="00DC758E"/>
    <w:rsid w:val="00E07175"/>
    <w:rsid w:val="00E12117"/>
    <w:rsid w:val="00E2271E"/>
    <w:rsid w:val="00E321EE"/>
    <w:rsid w:val="00E330A9"/>
    <w:rsid w:val="00E64059"/>
    <w:rsid w:val="00E91FC8"/>
    <w:rsid w:val="00EA46B2"/>
    <w:rsid w:val="00EC4A0F"/>
    <w:rsid w:val="00ED0C15"/>
    <w:rsid w:val="00EE45C1"/>
    <w:rsid w:val="00EF2F3C"/>
    <w:rsid w:val="00EF5201"/>
    <w:rsid w:val="00F448F1"/>
    <w:rsid w:val="00F73FAC"/>
    <w:rsid w:val="00F7449A"/>
    <w:rsid w:val="00FB56D6"/>
    <w:rsid w:val="00FB676E"/>
    <w:rsid w:val="00FC5449"/>
    <w:rsid w:val="00FD0EA4"/>
    <w:rsid w:val="00FD74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01"/>
    <w:rPr>
      <w:rFonts w:ascii="Calibri" w:eastAsia="Calibri" w:hAnsi="Calibri"/>
    </w:rPr>
  </w:style>
  <w:style w:type="paragraph" w:styleId="Heading1">
    <w:name w:val="heading 1"/>
    <w:basedOn w:val="Normal"/>
    <w:next w:val="Normal"/>
    <w:link w:val="Heading1Char"/>
    <w:uiPriority w:val="9"/>
    <w:qFormat/>
    <w:rsid w:val="00A71A18"/>
    <w:pPr>
      <w:keepNext/>
      <w:keepLines/>
      <w:spacing w:before="480" w:after="0"/>
      <w:outlineLvl w:val="0"/>
    </w:pPr>
    <w:rPr>
      <w:rFonts w:ascii="Sylfaen" w:eastAsiaTheme="majorEastAsia" w:hAnsi="Sylfaen" w:cstheme="majorBidi"/>
      <w:b/>
      <w:bCs/>
      <w:sz w:val="28"/>
      <w:szCs w:val="28"/>
    </w:rPr>
  </w:style>
  <w:style w:type="paragraph" w:styleId="Heading2">
    <w:name w:val="heading 2"/>
    <w:basedOn w:val="Normal"/>
    <w:next w:val="Normal"/>
    <w:link w:val="Heading2Char"/>
    <w:qFormat/>
    <w:rsid w:val="00A71A18"/>
    <w:pPr>
      <w:keepNext/>
      <w:keepLines/>
      <w:spacing w:before="200" w:after="0"/>
      <w:outlineLvl w:val="1"/>
    </w:pPr>
    <w:rPr>
      <w:rFonts w:ascii="Sylfaen" w:hAnsi="Sylfaen" w:cs="Times New Roman"/>
      <w:b/>
      <w:bCs/>
      <w:sz w:val="24"/>
      <w:szCs w:val="26"/>
      <w:u w:val="single"/>
    </w:rPr>
  </w:style>
  <w:style w:type="paragraph" w:styleId="Heading3">
    <w:name w:val="heading 3"/>
    <w:basedOn w:val="Normal"/>
    <w:next w:val="Normal"/>
    <w:link w:val="Heading3Char"/>
    <w:uiPriority w:val="9"/>
    <w:unhideWhenUsed/>
    <w:qFormat/>
    <w:rsid w:val="00A71A18"/>
    <w:pPr>
      <w:keepNext/>
      <w:keepLines/>
      <w:spacing w:before="200" w:after="0"/>
      <w:outlineLvl w:val="2"/>
    </w:pPr>
    <w:rPr>
      <w:rFonts w:ascii="Sylfaen" w:eastAsiaTheme="majorEastAsia" w:hAnsi="Sylfae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A18"/>
    <w:rPr>
      <w:rFonts w:ascii="Sylfaen" w:eastAsiaTheme="majorEastAsia" w:hAnsi="Sylfaen" w:cstheme="majorBidi"/>
      <w:b/>
      <w:bCs/>
      <w:sz w:val="28"/>
      <w:szCs w:val="28"/>
    </w:rPr>
  </w:style>
  <w:style w:type="character" w:customStyle="1" w:styleId="Heading2Char">
    <w:name w:val="Heading 2 Char"/>
    <w:basedOn w:val="DefaultParagraphFont"/>
    <w:link w:val="Heading2"/>
    <w:rsid w:val="00A71A18"/>
    <w:rPr>
      <w:rFonts w:ascii="Sylfaen" w:eastAsia="Calibri" w:hAnsi="Sylfaen" w:cs="Times New Roman"/>
      <w:b/>
      <w:bCs/>
      <w:sz w:val="24"/>
      <w:szCs w:val="26"/>
      <w:u w:val="single"/>
    </w:rPr>
  </w:style>
  <w:style w:type="character" w:customStyle="1" w:styleId="Heading3Char">
    <w:name w:val="Heading 3 Char"/>
    <w:basedOn w:val="DefaultParagraphFont"/>
    <w:link w:val="Heading3"/>
    <w:uiPriority w:val="9"/>
    <w:rsid w:val="00A71A18"/>
    <w:rPr>
      <w:rFonts w:ascii="Sylfaen" w:eastAsiaTheme="majorEastAsia" w:hAnsi="Sylfaen" w:cstheme="majorBidi"/>
      <w:b/>
      <w:bCs/>
      <w:i/>
      <w:sz w:val="24"/>
    </w:rPr>
  </w:style>
  <w:style w:type="paragraph" w:styleId="Caption">
    <w:name w:val="caption"/>
    <w:basedOn w:val="Normal"/>
    <w:next w:val="Normal"/>
    <w:uiPriority w:val="35"/>
    <w:unhideWhenUsed/>
    <w:qFormat/>
    <w:rsid w:val="00A71A18"/>
    <w:pPr>
      <w:spacing w:line="240" w:lineRule="auto"/>
    </w:pPr>
    <w:rPr>
      <w:b/>
      <w:bCs/>
      <w:color w:val="4F81BD" w:themeColor="accent1"/>
      <w:sz w:val="18"/>
      <w:szCs w:val="18"/>
    </w:rPr>
  </w:style>
  <w:style w:type="paragraph" w:styleId="ListParagraph">
    <w:name w:val="List Paragraph"/>
    <w:basedOn w:val="Normal"/>
    <w:uiPriority w:val="34"/>
    <w:qFormat/>
    <w:rsid w:val="00A71A18"/>
    <w:pPr>
      <w:ind w:left="720"/>
      <w:contextualSpacing/>
    </w:pPr>
  </w:style>
  <w:style w:type="paragraph" w:styleId="TOCHeading">
    <w:name w:val="TOC Heading"/>
    <w:basedOn w:val="Heading1"/>
    <w:next w:val="Normal"/>
    <w:uiPriority w:val="39"/>
    <w:semiHidden/>
    <w:unhideWhenUsed/>
    <w:qFormat/>
    <w:rsid w:val="00A71A18"/>
    <w:pPr>
      <w:outlineLvl w:val="9"/>
    </w:pPr>
    <w:rPr>
      <w:rFonts w:asciiTheme="majorHAnsi" w:hAnsiTheme="majorHAnsi"/>
      <w:color w:val="365F91" w:themeColor="accent1" w:themeShade="BF"/>
      <w:lang w:val="en-US" w:eastAsia="ja-JP"/>
    </w:rPr>
  </w:style>
  <w:style w:type="paragraph" w:styleId="NormalWeb">
    <w:name w:val="Normal (Web)"/>
    <w:basedOn w:val="Normal"/>
    <w:uiPriority w:val="99"/>
    <w:unhideWhenUsed/>
    <w:rsid w:val="000458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FB5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01"/>
    <w:rPr>
      <w:rFonts w:ascii="Calibri" w:eastAsia="Calibri" w:hAnsi="Calibri"/>
    </w:rPr>
  </w:style>
  <w:style w:type="paragraph" w:styleId="Heading1">
    <w:name w:val="heading 1"/>
    <w:basedOn w:val="Normal"/>
    <w:next w:val="Normal"/>
    <w:link w:val="Heading1Char"/>
    <w:uiPriority w:val="9"/>
    <w:qFormat/>
    <w:rsid w:val="00A71A18"/>
    <w:pPr>
      <w:keepNext/>
      <w:keepLines/>
      <w:spacing w:before="480" w:after="0"/>
      <w:outlineLvl w:val="0"/>
    </w:pPr>
    <w:rPr>
      <w:rFonts w:ascii="Sylfaen" w:eastAsiaTheme="majorEastAsia" w:hAnsi="Sylfaen" w:cstheme="majorBidi"/>
      <w:b/>
      <w:bCs/>
      <w:sz w:val="28"/>
      <w:szCs w:val="28"/>
    </w:rPr>
  </w:style>
  <w:style w:type="paragraph" w:styleId="Heading2">
    <w:name w:val="heading 2"/>
    <w:basedOn w:val="Normal"/>
    <w:next w:val="Normal"/>
    <w:link w:val="Heading2Char"/>
    <w:qFormat/>
    <w:rsid w:val="00A71A18"/>
    <w:pPr>
      <w:keepNext/>
      <w:keepLines/>
      <w:spacing w:before="200" w:after="0"/>
      <w:outlineLvl w:val="1"/>
    </w:pPr>
    <w:rPr>
      <w:rFonts w:ascii="Sylfaen" w:hAnsi="Sylfaen" w:cs="Times New Roman"/>
      <w:b/>
      <w:bCs/>
      <w:sz w:val="24"/>
      <w:szCs w:val="26"/>
      <w:u w:val="single"/>
    </w:rPr>
  </w:style>
  <w:style w:type="paragraph" w:styleId="Heading3">
    <w:name w:val="heading 3"/>
    <w:basedOn w:val="Normal"/>
    <w:next w:val="Normal"/>
    <w:link w:val="Heading3Char"/>
    <w:uiPriority w:val="9"/>
    <w:unhideWhenUsed/>
    <w:qFormat/>
    <w:rsid w:val="00A71A18"/>
    <w:pPr>
      <w:keepNext/>
      <w:keepLines/>
      <w:spacing w:before="200" w:after="0"/>
      <w:outlineLvl w:val="2"/>
    </w:pPr>
    <w:rPr>
      <w:rFonts w:ascii="Sylfaen" w:eastAsiaTheme="majorEastAsia" w:hAnsi="Sylfae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A18"/>
    <w:rPr>
      <w:rFonts w:ascii="Sylfaen" w:eastAsiaTheme="majorEastAsia" w:hAnsi="Sylfaen" w:cstheme="majorBidi"/>
      <w:b/>
      <w:bCs/>
      <w:sz w:val="28"/>
      <w:szCs w:val="28"/>
    </w:rPr>
  </w:style>
  <w:style w:type="character" w:customStyle="1" w:styleId="Heading2Char">
    <w:name w:val="Heading 2 Char"/>
    <w:basedOn w:val="DefaultParagraphFont"/>
    <w:link w:val="Heading2"/>
    <w:rsid w:val="00A71A18"/>
    <w:rPr>
      <w:rFonts w:ascii="Sylfaen" w:eastAsia="Calibri" w:hAnsi="Sylfaen" w:cs="Times New Roman"/>
      <w:b/>
      <w:bCs/>
      <w:sz w:val="24"/>
      <w:szCs w:val="26"/>
      <w:u w:val="single"/>
    </w:rPr>
  </w:style>
  <w:style w:type="character" w:customStyle="1" w:styleId="Heading3Char">
    <w:name w:val="Heading 3 Char"/>
    <w:basedOn w:val="DefaultParagraphFont"/>
    <w:link w:val="Heading3"/>
    <w:uiPriority w:val="9"/>
    <w:rsid w:val="00A71A18"/>
    <w:rPr>
      <w:rFonts w:ascii="Sylfaen" w:eastAsiaTheme="majorEastAsia" w:hAnsi="Sylfaen" w:cstheme="majorBidi"/>
      <w:b/>
      <w:bCs/>
      <w:i/>
      <w:sz w:val="24"/>
    </w:rPr>
  </w:style>
  <w:style w:type="paragraph" w:styleId="Caption">
    <w:name w:val="caption"/>
    <w:basedOn w:val="Normal"/>
    <w:next w:val="Normal"/>
    <w:uiPriority w:val="35"/>
    <w:unhideWhenUsed/>
    <w:qFormat/>
    <w:rsid w:val="00A71A18"/>
    <w:pPr>
      <w:spacing w:line="240" w:lineRule="auto"/>
    </w:pPr>
    <w:rPr>
      <w:b/>
      <w:bCs/>
      <w:color w:val="4F81BD" w:themeColor="accent1"/>
      <w:sz w:val="18"/>
      <w:szCs w:val="18"/>
    </w:rPr>
  </w:style>
  <w:style w:type="paragraph" w:styleId="ListParagraph">
    <w:name w:val="List Paragraph"/>
    <w:basedOn w:val="Normal"/>
    <w:uiPriority w:val="34"/>
    <w:qFormat/>
    <w:rsid w:val="00A71A18"/>
    <w:pPr>
      <w:ind w:left="720"/>
      <w:contextualSpacing/>
    </w:pPr>
  </w:style>
  <w:style w:type="paragraph" w:styleId="TOCHeading">
    <w:name w:val="TOC Heading"/>
    <w:basedOn w:val="Heading1"/>
    <w:next w:val="Normal"/>
    <w:uiPriority w:val="39"/>
    <w:semiHidden/>
    <w:unhideWhenUsed/>
    <w:qFormat/>
    <w:rsid w:val="00A71A18"/>
    <w:pPr>
      <w:outlineLvl w:val="9"/>
    </w:pPr>
    <w:rPr>
      <w:rFonts w:asciiTheme="majorHAnsi" w:hAnsiTheme="majorHAnsi"/>
      <w:color w:val="365F91" w:themeColor="accent1" w:themeShade="BF"/>
      <w:lang w:val="en-US" w:eastAsia="ja-JP"/>
    </w:rPr>
  </w:style>
  <w:style w:type="paragraph" w:styleId="NormalWeb">
    <w:name w:val="Normal (Web)"/>
    <w:basedOn w:val="Normal"/>
    <w:uiPriority w:val="99"/>
    <w:unhideWhenUsed/>
    <w:rsid w:val="000458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FB5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A2AF-2F0C-4FB3-93C6-ACF12C6C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7383</Words>
  <Characters>39869</Characters>
  <Application>Microsoft Office Word</Application>
  <DocSecurity>0</DocSecurity>
  <Lines>332</Lines>
  <Paragraphs>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User</cp:lastModifiedBy>
  <cp:revision>2</cp:revision>
  <dcterms:created xsi:type="dcterms:W3CDTF">2016-10-27T15:12:00Z</dcterms:created>
  <dcterms:modified xsi:type="dcterms:W3CDTF">2016-10-27T15:12:00Z</dcterms:modified>
</cp:coreProperties>
</file>