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89" w:rsidRPr="00205133" w:rsidRDefault="00C85D3D" w:rsidP="00205133">
      <w:pPr>
        <w:jc w:val="right"/>
        <w:rPr>
          <w:rFonts w:ascii="Times New Roman" w:eastAsia="Calibri" w:hAnsi="Times New Roman"/>
          <w:b/>
          <w:sz w:val="28"/>
          <w:szCs w:val="28"/>
        </w:rPr>
      </w:pPr>
      <w:r w:rsidRPr="00205133">
        <w:rPr>
          <w:rFonts w:ascii="Times New Roman" w:eastAsia="Calibri" w:hAnsi="Times New Roman"/>
          <w:b/>
          <w:sz w:val="28"/>
          <w:szCs w:val="28"/>
        </w:rPr>
        <w:t>‘Becoming local’ in Amsterdam: The synergy between creativity and city branding in strengthening local identity</w:t>
      </w:r>
    </w:p>
    <w:p w:rsidR="00205133" w:rsidRDefault="00C85D3D" w:rsidP="00205133">
      <w:pPr>
        <w:spacing w:before="480"/>
        <w:jc w:val="right"/>
        <w:rPr>
          <w:rFonts w:ascii="Times New Roman" w:eastAsia="Calibri" w:hAnsi="Times New Roman"/>
          <w:b/>
          <w:caps/>
          <w:sz w:val="22"/>
          <w:szCs w:val="22"/>
        </w:rPr>
      </w:pPr>
      <w:r w:rsidRPr="00205133">
        <w:rPr>
          <w:rFonts w:ascii="Times New Roman" w:eastAsia="Calibri" w:hAnsi="Times New Roman"/>
          <w:b/>
          <w:caps/>
          <w:sz w:val="22"/>
          <w:szCs w:val="22"/>
        </w:rPr>
        <w:t xml:space="preserve">Georgia Lalou </w:t>
      </w:r>
    </w:p>
    <w:p w:rsidR="00205133" w:rsidRPr="00205133" w:rsidRDefault="00205133" w:rsidP="00205133">
      <w:pPr>
        <w:spacing w:before="60"/>
        <w:jc w:val="right"/>
        <w:rPr>
          <w:rFonts w:ascii="Times New Roman" w:eastAsia="Calibri" w:hAnsi="Times New Roman"/>
          <w:i/>
          <w:sz w:val="22"/>
          <w:szCs w:val="22"/>
        </w:rPr>
      </w:pPr>
      <w:r w:rsidRPr="00205133">
        <w:rPr>
          <w:rFonts w:ascii="Times New Roman" w:eastAsia="Calibri" w:hAnsi="Times New Roman"/>
          <w:i/>
          <w:sz w:val="22"/>
          <w:szCs w:val="22"/>
        </w:rPr>
        <w:t xml:space="preserve">Architect Engineer, MSc in 'Urban and Regional Planning', </w:t>
      </w:r>
      <w:proofErr w:type="spellStart"/>
      <w:r w:rsidRPr="00205133">
        <w:rPr>
          <w:rFonts w:ascii="Times New Roman" w:eastAsia="Calibri" w:hAnsi="Times New Roman"/>
          <w:i/>
          <w:sz w:val="22"/>
          <w:szCs w:val="22"/>
        </w:rPr>
        <w:t>Phd</w:t>
      </w:r>
      <w:proofErr w:type="spellEnd"/>
      <w:r w:rsidRPr="00205133">
        <w:rPr>
          <w:rFonts w:ascii="Times New Roman" w:eastAsia="Calibri" w:hAnsi="Times New Roman"/>
          <w:i/>
          <w:sz w:val="22"/>
          <w:szCs w:val="22"/>
        </w:rPr>
        <w:t xml:space="preserve"> Student</w:t>
      </w:r>
    </w:p>
    <w:p w:rsidR="00205133" w:rsidRDefault="00205133" w:rsidP="00205133">
      <w:pPr>
        <w:spacing w:before="60"/>
        <w:jc w:val="right"/>
        <w:rPr>
          <w:rFonts w:ascii="Times New Roman" w:eastAsia="Calibri" w:hAnsi="Times New Roman"/>
          <w:i/>
          <w:sz w:val="22"/>
          <w:szCs w:val="22"/>
        </w:rPr>
      </w:pPr>
      <w:r w:rsidRPr="00205133">
        <w:rPr>
          <w:rFonts w:ascii="Times New Roman" w:eastAsia="Calibri" w:hAnsi="Times New Roman"/>
          <w:i/>
          <w:sz w:val="22"/>
          <w:szCs w:val="22"/>
        </w:rPr>
        <w:t>Department of Planning and Regional Deve</w:t>
      </w:r>
      <w:r>
        <w:rPr>
          <w:rFonts w:ascii="Times New Roman" w:eastAsia="Calibri" w:hAnsi="Times New Roman"/>
          <w:i/>
          <w:sz w:val="22"/>
          <w:szCs w:val="22"/>
        </w:rPr>
        <w:t>lopment, School of Engineering</w:t>
      </w:r>
    </w:p>
    <w:p w:rsidR="00205133" w:rsidRPr="00205133" w:rsidRDefault="00205133" w:rsidP="00205133">
      <w:pPr>
        <w:spacing w:before="60"/>
        <w:jc w:val="right"/>
        <w:rPr>
          <w:rFonts w:ascii="Times New Roman" w:eastAsia="Calibri" w:hAnsi="Times New Roman"/>
          <w:i/>
          <w:sz w:val="22"/>
          <w:szCs w:val="22"/>
        </w:rPr>
      </w:pPr>
      <w:r w:rsidRPr="00205133">
        <w:rPr>
          <w:rFonts w:ascii="Times New Roman" w:eastAsia="Calibri" w:hAnsi="Times New Roman"/>
          <w:i/>
          <w:sz w:val="22"/>
          <w:szCs w:val="22"/>
        </w:rPr>
        <w:t>University of Thessaly,</w:t>
      </w:r>
      <w:r>
        <w:rPr>
          <w:rFonts w:ascii="Times New Roman" w:eastAsia="Calibri" w:hAnsi="Times New Roman"/>
          <w:i/>
          <w:sz w:val="22"/>
          <w:szCs w:val="22"/>
        </w:rPr>
        <w:t xml:space="preserve"> Greece</w:t>
      </w:r>
      <w:r w:rsidRPr="00205133">
        <w:rPr>
          <w:rFonts w:ascii="Times New Roman" w:eastAsia="Calibri" w:hAnsi="Times New Roman"/>
          <w:i/>
          <w:sz w:val="22"/>
          <w:szCs w:val="22"/>
        </w:rPr>
        <w:t xml:space="preserve"> </w:t>
      </w:r>
    </w:p>
    <w:p w:rsidR="00D16B89" w:rsidRPr="00205133" w:rsidRDefault="00C85D3D" w:rsidP="00205133">
      <w:pPr>
        <w:spacing w:before="480"/>
        <w:jc w:val="right"/>
        <w:rPr>
          <w:rFonts w:ascii="Times New Roman" w:hAnsi="Times New Roman"/>
          <w:caps/>
          <w:sz w:val="22"/>
          <w:szCs w:val="22"/>
          <w:lang w:val="en-GB" w:eastAsia="nl-NL"/>
        </w:rPr>
      </w:pPr>
      <w:r w:rsidRPr="00205133">
        <w:rPr>
          <w:rFonts w:ascii="Times New Roman" w:eastAsia="Calibri" w:hAnsi="Times New Roman"/>
          <w:b/>
          <w:caps/>
          <w:sz w:val="22"/>
          <w:szCs w:val="22"/>
        </w:rPr>
        <w:t>Alex Deffner</w:t>
      </w:r>
      <w:r w:rsidR="00D16B89" w:rsidRPr="00205133">
        <w:rPr>
          <w:rFonts w:ascii="Times New Roman" w:hAnsi="Times New Roman"/>
          <w:caps/>
          <w:sz w:val="22"/>
          <w:szCs w:val="22"/>
          <w:lang w:val="en-GB" w:eastAsia="nl-NL"/>
        </w:rPr>
        <w:t xml:space="preserve"> </w:t>
      </w:r>
    </w:p>
    <w:p w:rsidR="00205133" w:rsidRDefault="00C85D3D" w:rsidP="00205133">
      <w:pPr>
        <w:spacing w:before="60"/>
        <w:jc w:val="right"/>
        <w:rPr>
          <w:rFonts w:ascii="Times New Roman" w:eastAsia="Calibri" w:hAnsi="Times New Roman"/>
          <w:i/>
          <w:sz w:val="22"/>
          <w:szCs w:val="22"/>
        </w:rPr>
      </w:pPr>
      <w:r w:rsidRPr="00205133">
        <w:rPr>
          <w:rFonts w:ascii="Times New Roman" w:eastAsia="Calibri" w:hAnsi="Times New Roman"/>
          <w:i/>
          <w:sz w:val="22"/>
          <w:szCs w:val="22"/>
        </w:rPr>
        <w:t>Professor, Department of Planning and Regional Dev</w:t>
      </w:r>
      <w:r w:rsidR="00205133">
        <w:rPr>
          <w:rFonts w:ascii="Times New Roman" w:eastAsia="Calibri" w:hAnsi="Times New Roman"/>
          <w:i/>
          <w:sz w:val="22"/>
          <w:szCs w:val="22"/>
        </w:rPr>
        <w:t>elopment, School of Engineering</w:t>
      </w:r>
      <w:r w:rsidRPr="00205133">
        <w:rPr>
          <w:rFonts w:ascii="Times New Roman" w:eastAsia="Calibri" w:hAnsi="Times New Roman"/>
          <w:i/>
          <w:sz w:val="22"/>
          <w:szCs w:val="22"/>
        </w:rPr>
        <w:t xml:space="preserve"> </w:t>
      </w:r>
    </w:p>
    <w:p w:rsidR="00D16B89" w:rsidRPr="00205133" w:rsidRDefault="00C85D3D" w:rsidP="00205133">
      <w:pPr>
        <w:spacing w:before="60"/>
        <w:jc w:val="right"/>
        <w:rPr>
          <w:rFonts w:ascii="Times New Roman" w:eastAsia="Calibri" w:hAnsi="Times New Roman"/>
          <w:i/>
          <w:sz w:val="22"/>
          <w:szCs w:val="22"/>
        </w:rPr>
      </w:pPr>
      <w:r w:rsidRPr="00205133">
        <w:rPr>
          <w:rFonts w:ascii="Times New Roman" w:eastAsia="Calibri" w:hAnsi="Times New Roman"/>
          <w:i/>
          <w:sz w:val="22"/>
          <w:szCs w:val="22"/>
        </w:rPr>
        <w:t xml:space="preserve">University of Thessaly, </w:t>
      </w:r>
      <w:r w:rsidR="00205133" w:rsidRPr="00205133">
        <w:rPr>
          <w:rFonts w:ascii="Times New Roman" w:eastAsia="Calibri" w:hAnsi="Times New Roman"/>
          <w:i/>
          <w:sz w:val="22"/>
          <w:szCs w:val="22"/>
        </w:rPr>
        <w:t>Greece</w:t>
      </w:r>
    </w:p>
    <w:p w:rsidR="00D16B89" w:rsidRPr="00205133" w:rsidRDefault="00C85D3D" w:rsidP="00205133">
      <w:pPr>
        <w:spacing w:before="720"/>
        <w:jc w:val="both"/>
        <w:rPr>
          <w:rFonts w:ascii="Times New Roman" w:eastAsia="Calibri" w:hAnsi="Times New Roman"/>
          <w:b/>
          <w:sz w:val="22"/>
          <w:szCs w:val="22"/>
        </w:rPr>
      </w:pPr>
      <w:r w:rsidRPr="00205133">
        <w:rPr>
          <w:rFonts w:ascii="Times New Roman" w:eastAsia="Calibri" w:hAnsi="Times New Roman"/>
          <w:b/>
          <w:sz w:val="22"/>
          <w:szCs w:val="22"/>
        </w:rPr>
        <w:t>Abstract</w:t>
      </w:r>
    </w:p>
    <w:p w:rsidR="00E71B44" w:rsidRPr="00205133" w:rsidRDefault="00E71B44" w:rsidP="00205133">
      <w:pPr>
        <w:spacing w:before="60"/>
        <w:jc w:val="both"/>
        <w:rPr>
          <w:rFonts w:ascii="Times New Roman" w:eastAsia="Calibri" w:hAnsi="Times New Roman"/>
          <w:i/>
          <w:sz w:val="22"/>
          <w:szCs w:val="22"/>
          <w:lang w:val="el-GR"/>
        </w:rPr>
      </w:pPr>
      <w:r w:rsidRPr="00205133">
        <w:rPr>
          <w:rFonts w:ascii="Times New Roman" w:eastAsia="Calibri" w:hAnsi="Times New Roman"/>
          <w:i/>
          <w:sz w:val="22"/>
          <w:szCs w:val="22"/>
          <w:lang w:val="el-GR"/>
        </w:rPr>
        <w:t>Cities are continuously changing due to economic conditions, demographic changes, urban planning policies etc. Newly emerging economies contribute to the consolidation of different outlooks in urban planning practices such as city branding, which has been widely connected with cultural policies. Nevertheless, this approach has been widely criticized since there have often been negative outcomes for the existing places and residents, as for example gentrification or loss of local identity. During the last years, a shift is observed towards the emphasis on the social aspect of city branding. Also, a new economy based on creative professionals appeared, enriching the theoretical approaches of the creative city and adding new dimensions in cultural policies. Strategies are now observed to be directed more to the preservation of the local identity and the collective memory of the city.</w:t>
      </w:r>
    </w:p>
    <w:p w:rsidR="00C85D3D" w:rsidRPr="00205133" w:rsidRDefault="00E71B44" w:rsidP="00205133">
      <w:pPr>
        <w:spacing w:before="60"/>
        <w:jc w:val="both"/>
        <w:rPr>
          <w:rFonts w:ascii="Times New Roman" w:eastAsia="Calibri" w:hAnsi="Times New Roman"/>
          <w:i/>
          <w:sz w:val="22"/>
          <w:szCs w:val="22"/>
          <w:lang w:val="el-GR"/>
        </w:rPr>
      </w:pPr>
      <w:r w:rsidRPr="00205133">
        <w:rPr>
          <w:rFonts w:ascii="Times New Roman" w:eastAsia="Calibri" w:hAnsi="Times New Roman"/>
          <w:i/>
          <w:sz w:val="22"/>
          <w:szCs w:val="22"/>
          <w:lang w:val="el-GR"/>
        </w:rPr>
        <w:t>Two case studies in Amsterdam show two different ways of ‘becoming local’ processes. The first refers to the ‘</w:t>
      </w:r>
      <w:proofErr w:type="spellStart"/>
      <w:r w:rsidRPr="00205133">
        <w:rPr>
          <w:rFonts w:ascii="Times New Roman" w:eastAsia="Calibri" w:hAnsi="Times New Roman"/>
          <w:i/>
          <w:sz w:val="22"/>
          <w:szCs w:val="22"/>
          <w:lang w:val="el-GR"/>
        </w:rPr>
        <w:t>broe</w:t>
      </w:r>
      <w:r w:rsidR="00F856DE" w:rsidRPr="00205133">
        <w:rPr>
          <w:rFonts w:ascii="Times New Roman" w:eastAsia="Calibri" w:hAnsi="Times New Roman"/>
          <w:i/>
          <w:sz w:val="22"/>
          <w:szCs w:val="22"/>
          <w:lang w:val="el-GR"/>
        </w:rPr>
        <w:t>d</w:t>
      </w:r>
      <w:r w:rsidRPr="00205133">
        <w:rPr>
          <w:rFonts w:ascii="Times New Roman" w:eastAsia="Calibri" w:hAnsi="Times New Roman"/>
          <w:i/>
          <w:sz w:val="22"/>
          <w:szCs w:val="22"/>
          <w:lang w:val="el-GR"/>
        </w:rPr>
        <w:t>plaatsen</w:t>
      </w:r>
      <w:proofErr w:type="spellEnd"/>
      <w:r w:rsidRPr="00205133">
        <w:rPr>
          <w:rFonts w:ascii="Times New Roman" w:eastAsia="Calibri" w:hAnsi="Times New Roman"/>
          <w:i/>
          <w:sz w:val="22"/>
          <w:szCs w:val="22"/>
          <w:lang w:val="el-GR"/>
        </w:rPr>
        <w:t>’ initiative – the ‘Art Factories’ program. This creative policy led to the construction of meaningful places with multiple uses, housing the creative professionals of the city and hosting multiple activities. Besides, the abandoned places were part of the history of the city and this evolution resulted in the preservation and strengthening of local identity. The second case study concerns Amsterdam’s festivals, combining both global and local characteristics. Festivals are mostly situated in public spaces and offer an easy access for the visitor to the life of the city, thus a different way of ‘becoming local’.</w:t>
      </w:r>
    </w:p>
    <w:p w:rsidR="00205133" w:rsidRPr="00205133" w:rsidRDefault="00205133" w:rsidP="00205133">
      <w:pPr>
        <w:spacing w:before="240"/>
        <w:jc w:val="both"/>
        <w:rPr>
          <w:rFonts w:ascii="Times New Roman" w:eastAsia="Calibri" w:hAnsi="Times New Roman"/>
          <w:b/>
          <w:sz w:val="22"/>
          <w:szCs w:val="22"/>
          <w:lang w:val="el-GR"/>
        </w:rPr>
      </w:pPr>
      <w:proofErr w:type="spellStart"/>
      <w:r w:rsidRPr="00205133">
        <w:rPr>
          <w:rFonts w:ascii="Times New Roman" w:eastAsia="Calibri" w:hAnsi="Times New Roman"/>
          <w:b/>
          <w:sz w:val="22"/>
          <w:szCs w:val="22"/>
          <w:lang w:val="el-GR"/>
        </w:rPr>
        <w:t>Keywords</w:t>
      </w:r>
      <w:proofErr w:type="spellEnd"/>
      <w:r w:rsidRPr="00205133">
        <w:rPr>
          <w:rFonts w:ascii="Times New Roman" w:eastAsia="Calibri" w:hAnsi="Times New Roman"/>
          <w:b/>
          <w:sz w:val="22"/>
          <w:szCs w:val="22"/>
          <w:lang w:val="el-GR"/>
        </w:rPr>
        <w:t xml:space="preserve">: </w:t>
      </w:r>
    </w:p>
    <w:p w:rsidR="00205133" w:rsidRPr="00205133" w:rsidRDefault="00205133" w:rsidP="00205133">
      <w:pPr>
        <w:spacing w:before="60" w:after="240"/>
        <w:jc w:val="both"/>
        <w:rPr>
          <w:rFonts w:ascii="Times New Roman" w:eastAsia="Calibri" w:hAnsi="Times New Roman"/>
          <w:i/>
          <w:sz w:val="22"/>
          <w:szCs w:val="22"/>
          <w:lang w:val="el-GR"/>
        </w:rPr>
      </w:pPr>
      <w:proofErr w:type="gramStart"/>
      <w:r w:rsidRPr="00205133">
        <w:rPr>
          <w:rFonts w:ascii="Times New Roman" w:eastAsia="Calibri" w:hAnsi="Times New Roman"/>
          <w:i/>
          <w:sz w:val="22"/>
          <w:szCs w:val="22"/>
          <w:lang w:val="el-GR"/>
        </w:rPr>
        <w:t>creative</w:t>
      </w:r>
      <w:proofErr w:type="gramEnd"/>
      <w:r w:rsidRPr="00205133">
        <w:rPr>
          <w:rFonts w:ascii="Times New Roman" w:eastAsia="Calibri" w:hAnsi="Times New Roman"/>
          <w:i/>
          <w:sz w:val="22"/>
          <w:szCs w:val="22"/>
          <w:lang w:val="el-GR"/>
        </w:rPr>
        <w:t xml:space="preserve"> city, city branding, Amsterdam</w:t>
      </w:r>
    </w:p>
    <w:p w:rsidR="00C85D3D" w:rsidRPr="0006095B" w:rsidRDefault="003F3EAE" w:rsidP="0006095B">
      <w:pPr>
        <w:pStyle w:val="1"/>
        <w:widowControl/>
        <w:numPr>
          <w:ilvl w:val="0"/>
          <w:numId w:val="7"/>
        </w:numPr>
        <w:tabs>
          <w:tab w:val="left" w:pos="284"/>
        </w:tabs>
        <w:overflowPunct/>
        <w:autoSpaceDE/>
        <w:autoSpaceDN/>
        <w:adjustRightInd/>
        <w:spacing w:before="240" w:after="120"/>
        <w:ind w:left="0" w:firstLine="0"/>
        <w:textAlignment w:val="auto"/>
        <w:rPr>
          <w:rFonts w:eastAsiaTheme="majorEastAsia"/>
          <w:sz w:val="28"/>
          <w:szCs w:val="28"/>
          <w:lang w:val="el-GR"/>
        </w:rPr>
      </w:pPr>
      <w:proofErr w:type="spellStart"/>
      <w:r w:rsidRPr="0006095B">
        <w:rPr>
          <w:rFonts w:eastAsiaTheme="majorEastAsia"/>
          <w:sz w:val="28"/>
          <w:szCs w:val="28"/>
          <w:lang w:val="el-GR"/>
        </w:rPr>
        <w:t>Introducti</w:t>
      </w:r>
      <w:bookmarkStart w:id="0" w:name="_GoBack"/>
      <w:bookmarkEnd w:id="0"/>
      <w:r w:rsidRPr="0006095B">
        <w:rPr>
          <w:rFonts w:eastAsiaTheme="majorEastAsia"/>
          <w:sz w:val="28"/>
          <w:szCs w:val="28"/>
          <w:lang w:val="el-GR"/>
        </w:rPr>
        <w:t>on</w:t>
      </w:r>
      <w:proofErr w:type="spellEnd"/>
      <w:r w:rsidRPr="0006095B">
        <w:rPr>
          <w:rFonts w:eastAsiaTheme="majorEastAsia"/>
          <w:sz w:val="28"/>
          <w:szCs w:val="28"/>
          <w:lang w:val="el-GR"/>
        </w:rPr>
        <w:t xml:space="preserve"> </w:t>
      </w:r>
    </w:p>
    <w:p w:rsidR="008E5640" w:rsidRPr="0006095B" w:rsidRDefault="00646620" w:rsidP="0006095B">
      <w:pPr>
        <w:tabs>
          <w:tab w:val="left" w:pos="426"/>
        </w:tabs>
        <w:spacing w:before="60"/>
        <w:ind w:firstLine="567"/>
        <w:jc w:val="both"/>
        <w:rPr>
          <w:rFonts w:ascii="Times New Roman" w:eastAsia="Calibri" w:hAnsi="Times New Roman"/>
          <w:lang w:val="el-GR"/>
        </w:rPr>
      </w:pPr>
      <w:r w:rsidRPr="0006095B">
        <w:rPr>
          <w:rFonts w:ascii="Times New Roman" w:eastAsia="Calibri" w:hAnsi="Times New Roman"/>
          <w:lang w:val="el-GR"/>
        </w:rPr>
        <w:t xml:space="preserve">The idea of </w:t>
      </w:r>
      <w:r w:rsidR="005C6256" w:rsidRPr="0006095B">
        <w:rPr>
          <w:rFonts w:ascii="Times New Roman" w:eastAsia="Calibri" w:hAnsi="Times New Roman"/>
          <w:lang w:val="el-GR"/>
        </w:rPr>
        <w:t xml:space="preserve">the </w:t>
      </w:r>
      <w:r w:rsidRPr="0006095B">
        <w:rPr>
          <w:rFonts w:ascii="Times New Roman" w:eastAsia="Calibri" w:hAnsi="Times New Roman"/>
          <w:lang w:val="el-GR"/>
        </w:rPr>
        <w:t xml:space="preserve">creative city and the practices of city marketing and branding have been widely criticised as </w:t>
      </w:r>
      <w:r w:rsidR="005C6256" w:rsidRPr="0006095B">
        <w:rPr>
          <w:rFonts w:ascii="Times New Roman" w:eastAsia="Calibri" w:hAnsi="Times New Roman"/>
          <w:lang w:val="el-GR"/>
        </w:rPr>
        <w:t xml:space="preserve">expressions of neoliberal ideas in the capitalist city. The literature offers a variety of city marketing and branding cases and the controversial discourse of the creative city as well. </w:t>
      </w:r>
      <w:r w:rsidR="00A435DC" w:rsidRPr="0006095B">
        <w:rPr>
          <w:rFonts w:ascii="Times New Roman" w:eastAsia="Calibri" w:hAnsi="Times New Roman"/>
          <w:lang w:val="el-GR"/>
        </w:rPr>
        <w:t xml:space="preserve">This paper attempts to discover the linkage between the social city </w:t>
      </w:r>
      <w:r w:rsidR="008E5640" w:rsidRPr="0006095B">
        <w:rPr>
          <w:rFonts w:ascii="Times New Roman" w:eastAsia="Calibri" w:hAnsi="Times New Roman"/>
          <w:lang w:val="el-GR"/>
        </w:rPr>
        <w:t>branding</w:t>
      </w:r>
      <w:r w:rsidR="00A435DC" w:rsidRPr="0006095B">
        <w:rPr>
          <w:rFonts w:ascii="Times New Roman" w:eastAsia="Calibri" w:hAnsi="Times New Roman"/>
          <w:lang w:val="el-GR"/>
        </w:rPr>
        <w:t xml:space="preserve"> approach and the creative city idea.</w:t>
      </w:r>
      <w:r w:rsidR="00AA07E5" w:rsidRPr="0006095B">
        <w:rPr>
          <w:rFonts w:ascii="Times New Roman" w:eastAsia="Calibri" w:hAnsi="Times New Roman"/>
          <w:lang w:val="el-GR"/>
        </w:rPr>
        <w:t xml:space="preserve"> </w:t>
      </w:r>
      <w:r w:rsidR="008E5640" w:rsidRPr="0006095B">
        <w:rPr>
          <w:rFonts w:ascii="Times New Roman" w:eastAsia="Calibri" w:hAnsi="Times New Roman"/>
          <w:lang w:val="el-GR"/>
        </w:rPr>
        <w:t>Passing from a theoretical framework compound to the analysis of</w:t>
      </w:r>
      <w:r w:rsidR="00AA07E5" w:rsidRPr="0006095B">
        <w:rPr>
          <w:rFonts w:ascii="Times New Roman" w:eastAsia="Calibri" w:hAnsi="Times New Roman"/>
          <w:lang w:val="el-GR"/>
        </w:rPr>
        <w:t xml:space="preserve"> specific cases from the Amsterdam marketing as a creative city, the ways in which local identity is being reinfor</w:t>
      </w:r>
      <w:r w:rsidR="008E5640" w:rsidRPr="0006095B">
        <w:rPr>
          <w:rFonts w:ascii="Times New Roman" w:eastAsia="Calibri" w:hAnsi="Times New Roman"/>
          <w:lang w:val="el-GR"/>
        </w:rPr>
        <w:t xml:space="preserve">ced through the above processes are developed. </w:t>
      </w:r>
    </w:p>
    <w:p w:rsidR="003F3EAE" w:rsidRPr="0006095B" w:rsidRDefault="00092F04" w:rsidP="0006095B">
      <w:pPr>
        <w:pStyle w:val="1"/>
        <w:widowControl/>
        <w:numPr>
          <w:ilvl w:val="0"/>
          <w:numId w:val="7"/>
        </w:numPr>
        <w:tabs>
          <w:tab w:val="left" w:pos="284"/>
        </w:tabs>
        <w:overflowPunct/>
        <w:autoSpaceDE/>
        <w:autoSpaceDN/>
        <w:adjustRightInd/>
        <w:spacing w:before="240" w:after="120"/>
        <w:ind w:left="0" w:firstLine="0"/>
        <w:textAlignment w:val="auto"/>
        <w:rPr>
          <w:rFonts w:eastAsiaTheme="majorEastAsia"/>
          <w:sz w:val="28"/>
          <w:szCs w:val="28"/>
          <w:lang w:val="el-GR"/>
        </w:rPr>
      </w:pPr>
      <w:r w:rsidRPr="0006095B">
        <w:rPr>
          <w:rFonts w:eastAsiaTheme="majorEastAsia"/>
          <w:sz w:val="28"/>
          <w:szCs w:val="28"/>
          <w:lang w:val="el-GR"/>
        </w:rPr>
        <w:t xml:space="preserve">City Branding: cultural and creative approaches </w:t>
      </w:r>
    </w:p>
    <w:p w:rsidR="007C0718" w:rsidRPr="0006095B" w:rsidRDefault="00830353" w:rsidP="0006095B">
      <w:pPr>
        <w:tabs>
          <w:tab w:val="left" w:pos="426"/>
        </w:tabs>
        <w:spacing w:before="60"/>
        <w:ind w:firstLine="567"/>
        <w:jc w:val="both"/>
        <w:rPr>
          <w:rFonts w:ascii="Times New Roman" w:eastAsia="Calibri" w:hAnsi="Times New Roman"/>
          <w:lang w:val="el-GR"/>
        </w:rPr>
      </w:pPr>
      <w:r w:rsidRPr="0006095B">
        <w:rPr>
          <w:rFonts w:ascii="Times New Roman" w:eastAsia="Calibri" w:hAnsi="Times New Roman"/>
        </w:rPr>
        <w:t>Following the rise of the new leisure, cultural and knowledge urban economies,</w:t>
      </w:r>
      <w:r w:rsidR="007C0718" w:rsidRPr="0006095B">
        <w:rPr>
          <w:rFonts w:ascii="Times New Roman" w:eastAsia="Calibri" w:hAnsi="Times New Roman"/>
        </w:rPr>
        <w:t xml:space="preserve"> </w:t>
      </w:r>
      <w:r w:rsidRPr="0006095B">
        <w:rPr>
          <w:rFonts w:ascii="Times New Roman" w:eastAsia="Calibri" w:hAnsi="Times New Roman"/>
        </w:rPr>
        <w:t>the</w:t>
      </w:r>
      <w:r w:rsidR="007C0718" w:rsidRPr="0006095B">
        <w:rPr>
          <w:rFonts w:ascii="Times New Roman" w:eastAsia="Calibri" w:hAnsi="Times New Roman"/>
        </w:rPr>
        <w:t xml:space="preserve"> need</w:t>
      </w:r>
      <w:r w:rsidRPr="0006095B">
        <w:rPr>
          <w:rFonts w:ascii="Times New Roman" w:eastAsia="Calibri" w:hAnsi="Times New Roman"/>
        </w:rPr>
        <w:t xml:space="preserve"> </w:t>
      </w:r>
      <w:r w:rsidR="002907BB" w:rsidRPr="0006095B">
        <w:rPr>
          <w:rFonts w:ascii="Times New Roman" w:eastAsia="Calibri" w:hAnsi="Times New Roman"/>
        </w:rPr>
        <w:t>for</w:t>
      </w:r>
      <w:r w:rsidRPr="0006095B">
        <w:rPr>
          <w:rFonts w:ascii="Times New Roman" w:eastAsia="Calibri" w:hAnsi="Times New Roman"/>
        </w:rPr>
        <w:t xml:space="preserve"> cities</w:t>
      </w:r>
      <w:r w:rsidR="007C0718" w:rsidRPr="0006095B">
        <w:rPr>
          <w:rFonts w:ascii="Times New Roman" w:eastAsia="Calibri" w:hAnsi="Times New Roman"/>
        </w:rPr>
        <w:t xml:space="preserve"> to obtain distinctive characteristics in the post-industrial city and the economically globalized</w:t>
      </w:r>
      <w:r w:rsidRPr="0006095B">
        <w:rPr>
          <w:rFonts w:ascii="Times New Roman" w:eastAsia="Calibri" w:hAnsi="Times New Roman"/>
        </w:rPr>
        <w:t xml:space="preserve"> context augmented (Cox, 1995; </w:t>
      </w:r>
      <w:proofErr w:type="spellStart"/>
      <w:r w:rsidRPr="0006095B">
        <w:rPr>
          <w:rFonts w:ascii="Times New Roman" w:eastAsia="Calibri" w:hAnsi="Times New Roman"/>
        </w:rPr>
        <w:t>Beriatos</w:t>
      </w:r>
      <w:proofErr w:type="spellEnd"/>
      <w:r w:rsidRPr="0006095B">
        <w:rPr>
          <w:rFonts w:ascii="Times New Roman" w:eastAsia="Calibri" w:hAnsi="Times New Roman"/>
        </w:rPr>
        <w:t xml:space="preserve"> &amp; </w:t>
      </w:r>
      <w:proofErr w:type="spellStart"/>
      <w:r w:rsidRPr="0006095B">
        <w:rPr>
          <w:rFonts w:ascii="Times New Roman" w:eastAsia="Calibri" w:hAnsi="Times New Roman"/>
        </w:rPr>
        <w:t>Gospodini</w:t>
      </w:r>
      <w:proofErr w:type="spellEnd"/>
      <w:r w:rsidRPr="0006095B">
        <w:rPr>
          <w:rFonts w:ascii="Times New Roman" w:eastAsia="Calibri" w:hAnsi="Times New Roman"/>
        </w:rPr>
        <w:t xml:space="preserve">, 2004). </w:t>
      </w:r>
      <w:proofErr w:type="spellStart"/>
      <w:r w:rsidRPr="0006095B">
        <w:rPr>
          <w:rFonts w:ascii="Times New Roman" w:eastAsia="Calibri" w:hAnsi="Times New Roman"/>
          <w:lang w:val="el-GR"/>
        </w:rPr>
        <w:t>The</w:t>
      </w:r>
      <w:proofErr w:type="spellEnd"/>
      <w:r w:rsidRPr="0006095B">
        <w:rPr>
          <w:rFonts w:ascii="Times New Roman" w:eastAsia="Calibri" w:hAnsi="Times New Roman"/>
          <w:lang w:val="el-GR"/>
        </w:rPr>
        <w:t xml:space="preserve"> </w:t>
      </w:r>
      <w:proofErr w:type="spellStart"/>
      <w:r w:rsidRPr="0006095B">
        <w:rPr>
          <w:rFonts w:ascii="Times New Roman" w:eastAsia="Calibri" w:hAnsi="Times New Roman"/>
          <w:lang w:val="el-GR"/>
        </w:rPr>
        <w:t>new</w:t>
      </w:r>
      <w:proofErr w:type="spellEnd"/>
      <w:r w:rsidRPr="0006095B">
        <w:rPr>
          <w:rFonts w:ascii="Times New Roman" w:eastAsia="Calibri" w:hAnsi="Times New Roman"/>
          <w:lang w:val="el-GR"/>
        </w:rPr>
        <w:t xml:space="preserve"> ‘</w:t>
      </w:r>
      <w:proofErr w:type="spellStart"/>
      <w:r w:rsidRPr="0006095B">
        <w:rPr>
          <w:rFonts w:ascii="Times New Roman" w:eastAsia="Calibri" w:hAnsi="Times New Roman"/>
          <w:lang w:val="el-GR"/>
        </w:rPr>
        <w:t>product</w:t>
      </w:r>
      <w:proofErr w:type="spellEnd"/>
      <w:r w:rsidRPr="0006095B">
        <w:rPr>
          <w:rFonts w:ascii="Times New Roman" w:eastAsia="Calibri" w:hAnsi="Times New Roman"/>
          <w:lang w:val="el-GR"/>
        </w:rPr>
        <w:t xml:space="preserve">’ </w:t>
      </w:r>
      <w:proofErr w:type="spellStart"/>
      <w:r w:rsidRPr="0006095B">
        <w:rPr>
          <w:rFonts w:ascii="Times New Roman" w:eastAsia="Calibri" w:hAnsi="Times New Roman"/>
          <w:lang w:val="el-GR"/>
        </w:rPr>
        <w:t>of</w:t>
      </w:r>
      <w:proofErr w:type="spellEnd"/>
      <w:r w:rsidRPr="0006095B">
        <w:rPr>
          <w:rFonts w:ascii="Times New Roman" w:eastAsia="Calibri" w:hAnsi="Times New Roman"/>
          <w:lang w:val="el-GR"/>
        </w:rPr>
        <w:t xml:space="preserve"> the city to </w:t>
      </w:r>
      <w:r w:rsidR="002907BB" w:rsidRPr="0006095B">
        <w:rPr>
          <w:rFonts w:ascii="Times New Roman" w:eastAsia="Calibri" w:hAnsi="Times New Roman"/>
          <w:lang w:val="el-GR"/>
        </w:rPr>
        <w:t xml:space="preserve">be </w:t>
      </w:r>
      <w:r w:rsidRPr="0006095B">
        <w:rPr>
          <w:rFonts w:ascii="Times New Roman" w:eastAsia="Calibri" w:hAnsi="Times New Roman"/>
          <w:lang w:val="el-GR"/>
        </w:rPr>
        <w:t>project</w:t>
      </w:r>
      <w:r w:rsidR="002907BB" w:rsidRPr="0006095B">
        <w:rPr>
          <w:rFonts w:ascii="Times New Roman" w:eastAsia="Calibri" w:hAnsi="Times New Roman"/>
          <w:lang w:val="el-GR"/>
        </w:rPr>
        <w:t>ed</w:t>
      </w:r>
      <w:r w:rsidRPr="0006095B">
        <w:rPr>
          <w:rFonts w:ascii="Times New Roman" w:eastAsia="Calibri" w:hAnsi="Times New Roman"/>
          <w:lang w:val="el-GR"/>
        </w:rPr>
        <w:t xml:space="preserve"> was its image and the new means in urban development was the city </w:t>
      </w:r>
      <w:r w:rsidRPr="0006095B">
        <w:rPr>
          <w:rFonts w:ascii="Times New Roman" w:eastAsia="Calibri" w:hAnsi="Times New Roman"/>
          <w:lang w:val="el-GR"/>
        </w:rPr>
        <w:lastRenderedPageBreak/>
        <w:t>marketing process (</w:t>
      </w:r>
      <w:proofErr w:type="spellStart"/>
      <w:r w:rsidRPr="0006095B">
        <w:rPr>
          <w:rFonts w:ascii="Times New Roman" w:eastAsia="Calibri" w:hAnsi="Times New Roman"/>
          <w:lang w:val="el-GR"/>
        </w:rPr>
        <w:t>Hannigan</w:t>
      </w:r>
      <w:proofErr w:type="spellEnd"/>
      <w:r w:rsidRPr="0006095B">
        <w:rPr>
          <w:rFonts w:ascii="Times New Roman" w:eastAsia="Calibri" w:hAnsi="Times New Roman"/>
          <w:lang w:val="el-GR"/>
        </w:rPr>
        <w:t xml:space="preserve">, 2003; </w:t>
      </w:r>
      <w:proofErr w:type="spellStart"/>
      <w:r w:rsidRPr="0006095B">
        <w:rPr>
          <w:rFonts w:ascii="Times New Roman" w:eastAsia="Calibri" w:hAnsi="Times New Roman"/>
          <w:lang w:val="el-GR"/>
        </w:rPr>
        <w:t>Kavaratzis</w:t>
      </w:r>
      <w:proofErr w:type="spellEnd"/>
      <w:r w:rsidRPr="0006095B">
        <w:rPr>
          <w:rFonts w:ascii="Times New Roman" w:eastAsia="Calibri" w:hAnsi="Times New Roman"/>
          <w:lang w:val="el-GR"/>
        </w:rPr>
        <w:t xml:space="preserve">, </w:t>
      </w:r>
      <w:r w:rsidR="00205397" w:rsidRPr="0006095B">
        <w:rPr>
          <w:rFonts w:ascii="Times New Roman" w:eastAsia="Calibri" w:hAnsi="Times New Roman"/>
          <w:lang w:val="el-GR"/>
        </w:rPr>
        <w:t>2004</w:t>
      </w:r>
      <w:r w:rsidRPr="0006095B">
        <w:rPr>
          <w:rFonts w:ascii="Times New Roman" w:eastAsia="Calibri" w:hAnsi="Times New Roman"/>
          <w:lang w:val="el-GR"/>
        </w:rPr>
        <w:t>)</w:t>
      </w:r>
      <w:r w:rsidR="002907BB" w:rsidRPr="0006095B">
        <w:rPr>
          <w:rFonts w:ascii="Times New Roman" w:eastAsia="Calibri" w:hAnsi="Times New Roman"/>
          <w:lang w:val="el-GR"/>
        </w:rPr>
        <w:t>.</w:t>
      </w:r>
      <w:r w:rsidRPr="0006095B">
        <w:rPr>
          <w:rFonts w:ascii="Times New Roman" w:eastAsia="Calibri" w:hAnsi="Times New Roman"/>
          <w:lang w:val="el-GR"/>
        </w:rPr>
        <w:t xml:space="preserve"> </w:t>
      </w:r>
      <w:r w:rsidR="006900CA" w:rsidRPr="0006095B">
        <w:rPr>
          <w:rFonts w:ascii="Times New Roman" w:eastAsia="Calibri" w:hAnsi="Times New Roman"/>
          <w:lang w:val="el-GR"/>
        </w:rPr>
        <w:t xml:space="preserve">During the years, city marketing </w:t>
      </w:r>
      <w:r w:rsidR="00783C2E" w:rsidRPr="0006095B">
        <w:rPr>
          <w:rFonts w:ascii="Times New Roman" w:eastAsia="Calibri" w:hAnsi="Times New Roman"/>
          <w:lang w:val="el-GR"/>
        </w:rPr>
        <w:t>passed through many phases, from a simple</w:t>
      </w:r>
      <w:r w:rsidR="006900CA" w:rsidRPr="0006095B">
        <w:rPr>
          <w:rFonts w:ascii="Times New Roman" w:eastAsia="Calibri" w:hAnsi="Times New Roman"/>
          <w:lang w:val="el-GR"/>
        </w:rPr>
        <w:t xml:space="preserve"> place </w:t>
      </w:r>
      <w:proofErr w:type="spellStart"/>
      <w:r w:rsidR="006900CA" w:rsidRPr="0006095B">
        <w:rPr>
          <w:rFonts w:ascii="Times New Roman" w:eastAsia="Calibri" w:hAnsi="Times New Roman"/>
          <w:lang w:val="el-GR"/>
        </w:rPr>
        <w:t>adevertisement</w:t>
      </w:r>
      <w:proofErr w:type="spellEnd"/>
      <w:r w:rsidR="006900CA" w:rsidRPr="0006095B">
        <w:rPr>
          <w:rFonts w:ascii="Times New Roman" w:eastAsia="Calibri" w:hAnsi="Times New Roman"/>
          <w:lang w:val="el-GR"/>
        </w:rPr>
        <w:t xml:space="preserve"> or promotion to an integrated city branding procedure, aiming at </w:t>
      </w:r>
      <w:r w:rsidR="00C33C5F" w:rsidRPr="0006095B">
        <w:rPr>
          <w:rFonts w:ascii="Times New Roman" w:eastAsia="Calibri" w:hAnsi="Times New Roman"/>
          <w:lang w:val="el-GR"/>
        </w:rPr>
        <w:t>the</w:t>
      </w:r>
      <w:r w:rsidR="006900CA" w:rsidRPr="0006095B">
        <w:rPr>
          <w:rFonts w:ascii="Times New Roman" w:eastAsia="Calibri" w:hAnsi="Times New Roman"/>
          <w:lang w:val="el-GR"/>
        </w:rPr>
        <w:t xml:space="preserve"> production and distribution of an attractive city image</w:t>
      </w:r>
      <w:r w:rsidR="00C33C5F" w:rsidRPr="0006095B">
        <w:rPr>
          <w:rFonts w:ascii="Times New Roman" w:eastAsia="Calibri" w:hAnsi="Times New Roman"/>
          <w:lang w:val="el-GR"/>
        </w:rPr>
        <w:t xml:space="preserve"> (</w:t>
      </w:r>
      <w:proofErr w:type="spellStart"/>
      <w:r w:rsidR="00C33C5F" w:rsidRPr="0006095B">
        <w:rPr>
          <w:rFonts w:ascii="Times New Roman" w:eastAsia="Calibri" w:hAnsi="Times New Roman"/>
          <w:lang w:val="el-GR"/>
        </w:rPr>
        <w:t>Kavaratzis</w:t>
      </w:r>
      <w:proofErr w:type="spellEnd"/>
      <w:r w:rsidR="00C33C5F" w:rsidRPr="0006095B">
        <w:rPr>
          <w:rFonts w:ascii="Times New Roman" w:eastAsia="Calibri" w:hAnsi="Times New Roman"/>
          <w:lang w:val="el-GR"/>
        </w:rPr>
        <w:t xml:space="preserve"> &amp; Ashworth, 2008)</w:t>
      </w:r>
      <w:r w:rsidR="006900CA" w:rsidRPr="0006095B">
        <w:rPr>
          <w:rFonts w:ascii="Times New Roman" w:eastAsia="Calibri" w:hAnsi="Times New Roman"/>
          <w:lang w:val="el-GR"/>
        </w:rPr>
        <w:t>.</w:t>
      </w:r>
      <w:r w:rsidR="007A0B3B" w:rsidRPr="0006095B">
        <w:rPr>
          <w:rFonts w:ascii="Times New Roman" w:eastAsia="Calibri" w:hAnsi="Times New Roman"/>
          <w:lang w:val="el-GR"/>
        </w:rPr>
        <w:t xml:space="preserve"> The outcome of the city branding procedure is the generation of a strong place identity, acknowledged by the target groups, either local community </w:t>
      </w:r>
      <w:r w:rsidR="00BF6E55" w:rsidRPr="0006095B">
        <w:rPr>
          <w:rFonts w:ascii="Times New Roman" w:eastAsia="Calibri" w:hAnsi="Times New Roman"/>
          <w:lang w:val="el-GR"/>
        </w:rPr>
        <w:t>or external environment</w:t>
      </w:r>
      <w:r w:rsidR="007A0B3B" w:rsidRPr="0006095B">
        <w:rPr>
          <w:rFonts w:ascii="Times New Roman" w:eastAsia="Calibri" w:hAnsi="Times New Roman"/>
          <w:lang w:val="el-GR"/>
        </w:rPr>
        <w:t xml:space="preserve">.  </w:t>
      </w:r>
      <w:r w:rsidR="006900CA" w:rsidRPr="0006095B">
        <w:rPr>
          <w:rFonts w:ascii="Times New Roman" w:eastAsia="Calibri" w:hAnsi="Times New Roman"/>
          <w:lang w:val="el-GR"/>
        </w:rPr>
        <w:t xml:space="preserve"> </w:t>
      </w:r>
    </w:p>
    <w:p w:rsidR="0061567C" w:rsidRPr="0006095B" w:rsidRDefault="007921DC" w:rsidP="0006095B">
      <w:pPr>
        <w:tabs>
          <w:tab w:val="left" w:pos="426"/>
        </w:tabs>
        <w:spacing w:before="60"/>
        <w:ind w:firstLine="567"/>
        <w:jc w:val="both"/>
        <w:rPr>
          <w:rFonts w:ascii="Times New Roman" w:eastAsia="Calibri" w:hAnsi="Times New Roman"/>
          <w:lang w:val="el-GR"/>
        </w:rPr>
      </w:pPr>
      <w:r w:rsidRPr="0006095B">
        <w:rPr>
          <w:rFonts w:ascii="Times New Roman" w:eastAsia="Calibri" w:hAnsi="Times New Roman"/>
        </w:rPr>
        <w:t>Place</w:t>
      </w:r>
      <w:r w:rsidR="007A0B3B" w:rsidRPr="0006095B">
        <w:rPr>
          <w:rFonts w:ascii="Times New Roman" w:eastAsia="Calibri" w:hAnsi="Times New Roman"/>
        </w:rPr>
        <w:t xml:space="preserve"> branding may have many </w:t>
      </w:r>
      <w:r w:rsidRPr="0006095B">
        <w:rPr>
          <w:rFonts w:ascii="Times New Roman" w:eastAsia="Calibri" w:hAnsi="Times New Roman"/>
        </w:rPr>
        <w:t>expressed variations, as for example the destination branding or place of origin branding (</w:t>
      </w:r>
      <w:proofErr w:type="spellStart"/>
      <w:r w:rsidRPr="0006095B">
        <w:rPr>
          <w:rFonts w:ascii="Times New Roman" w:eastAsia="Calibri" w:hAnsi="Times New Roman"/>
        </w:rPr>
        <w:t>Kavaratzis</w:t>
      </w:r>
      <w:proofErr w:type="spellEnd"/>
      <w:r w:rsidRPr="0006095B">
        <w:rPr>
          <w:rFonts w:ascii="Times New Roman" w:eastAsia="Calibri" w:hAnsi="Times New Roman"/>
        </w:rPr>
        <w:t xml:space="preserve">, 2005). </w:t>
      </w:r>
      <w:proofErr w:type="spellStart"/>
      <w:r w:rsidRPr="0006095B">
        <w:rPr>
          <w:rFonts w:ascii="Times New Roman" w:eastAsia="Calibri" w:hAnsi="Times New Roman"/>
          <w:lang w:val="el-GR"/>
        </w:rPr>
        <w:t>Nevertheless</w:t>
      </w:r>
      <w:proofErr w:type="spellEnd"/>
      <w:r w:rsidRPr="0006095B">
        <w:rPr>
          <w:rFonts w:ascii="Times New Roman" w:eastAsia="Calibri" w:hAnsi="Times New Roman"/>
          <w:lang w:val="el-GR"/>
        </w:rPr>
        <w:t xml:space="preserve">, </w:t>
      </w:r>
      <w:proofErr w:type="spellStart"/>
      <w:r w:rsidRPr="0006095B">
        <w:rPr>
          <w:rFonts w:ascii="Times New Roman" w:eastAsia="Calibri" w:hAnsi="Times New Roman"/>
          <w:lang w:val="el-GR"/>
        </w:rPr>
        <w:t>city</w:t>
      </w:r>
      <w:proofErr w:type="spellEnd"/>
      <w:r w:rsidRPr="0006095B">
        <w:rPr>
          <w:rFonts w:ascii="Times New Roman" w:eastAsia="Calibri" w:hAnsi="Times New Roman"/>
          <w:lang w:val="el-GR"/>
        </w:rPr>
        <w:t xml:space="preserve"> </w:t>
      </w:r>
      <w:proofErr w:type="spellStart"/>
      <w:r w:rsidRPr="0006095B">
        <w:rPr>
          <w:rFonts w:ascii="Times New Roman" w:eastAsia="Calibri" w:hAnsi="Times New Roman"/>
          <w:lang w:val="el-GR"/>
        </w:rPr>
        <w:t>branding</w:t>
      </w:r>
      <w:proofErr w:type="spellEnd"/>
      <w:r w:rsidRPr="0006095B">
        <w:rPr>
          <w:rFonts w:ascii="Times New Roman" w:eastAsia="Calibri" w:hAnsi="Times New Roman"/>
          <w:lang w:val="el-GR"/>
        </w:rPr>
        <w:t xml:space="preserve"> </w:t>
      </w:r>
      <w:proofErr w:type="spellStart"/>
      <w:r w:rsidR="00EE2630" w:rsidRPr="0006095B">
        <w:rPr>
          <w:rFonts w:ascii="Times New Roman" w:eastAsia="Calibri" w:hAnsi="Times New Roman"/>
          <w:lang w:val="el-GR"/>
        </w:rPr>
        <w:t>is</w:t>
      </w:r>
      <w:proofErr w:type="spellEnd"/>
      <w:r w:rsidR="00EE2630" w:rsidRPr="0006095B">
        <w:rPr>
          <w:rFonts w:ascii="Times New Roman" w:eastAsia="Calibri" w:hAnsi="Times New Roman"/>
          <w:lang w:val="el-GR"/>
        </w:rPr>
        <w:t xml:space="preserve"> considered to be a strategic approach through which the place‘s image is improved, involving materiality, institutions, practices and representations (</w:t>
      </w:r>
      <w:proofErr w:type="spellStart"/>
      <w:r w:rsidR="00EE2630" w:rsidRPr="0006095B">
        <w:rPr>
          <w:rFonts w:ascii="Times New Roman" w:eastAsia="Calibri" w:hAnsi="Times New Roman"/>
          <w:lang w:val="el-GR"/>
        </w:rPr>
        <w:t>Kalandides</w:t>
      </w:r>
      <w:proofErr w:type="spellEnd"/>
      <w:r w:rsidR="00EE2630" w:rsidRPr="0006095B">
        <w:rPr>
          <w:rFonts w:ascii="Times New Roman" w:eastAsia="Calibri" w:hAnsi="Times New Roman"/>
          <w:lang w:val="el-GR"/>
        </w:rPr>
        <w:t xml:space="preserve">, 2012). This offers </w:t>
      </w:r>
      <w:r w:rsidR="005D2757" w:rsidRPr="0006095B">
        <w:rPr>
          <w:rFonts w:ascii="Times New Roman" w:eastAsia="Calibri" w:hAnsi="Times New Roman"/>
          <w:lang w:val="el-GR"/>
        </w:rPr>
        <w:t>an integrated</w:t>
      </w:r>
      <w:r w:rsidR="00EE2630" w:rsidRPr="0006095B">
        <w:rPr>
          <w:rFonts w:ascii="Times New Roman" w:eastAsia="Calibri" w:hAnsi="Times New Roman"/>
          <w:lang w:val="el-GR"/>
        </w:rPr>
        <w:t xml:space="preserve"> version of city branding, taking under consideration all parts of </w:t>
      </w:r>
      <w:r w:rsidR="005E6E9C" w:rsidRPr="0006095B">
        <w:rPr>
          <w:rFonts w:ascii="Times New Roman" w:eastAsia="Calibri" w:hAnsi="Times New Roman"/>
          <w:lang w:val="el-GR"/>
        </w:rPr>
        <w:t>the</w:t>
      </w:r>
      <w:r w:rsidR="00EE2630" w:rsidRPr="0006095B">
        <w:rPr>
          <w:rFonts w:ascii="Times New Roman" w:eastAsia="Calibri" w:hAnsi="Times New Roman"/>
          <w:lang w:val="el-GR"/>
        </w:rPr>
        <w:t xml:space="preserve"> social context, trying to enhance </w:t>
      </w:r>
      <w:r w:rsidR="005E6E9C" w:rsidRPr="0006095B">
        <w:rPr>
          <w:rFonts w:ascii="Times New Roman" w:eastAsia="Calibri" w:hAnsi="Times New Roman"/>
          <w:lang w:val="el-GR"/>
        </w:rPr>
        <w:t>the city’s</w:t>
      </w:r>
      <w:r w:rsidR="00EE2630" w:rsidRPr="0006095B">
        <w:rPr>
          <w:rFonts w:ascii="Times New Roman" w:eastAsia="Calibri" w:hAnsi="Times New Roman"/>
          <w:lang w:val="el-GR"/>
        </w:rPr>
        <w:t xml:space="preserve"> image. As </w:t>
      </w:r>
      <w:proofErr w:type="spellStart"/>
      <w:r w:rsidR="00EE2630" w:rsidRPr="0006095B">
        <w:rPr>
          <w:rFonts w:ascii="Times New Roman" w:eastAsia="Calibri" w:hAnsi="Times New Roman"/>
          <w:lang w:val="el-GR"/>
        </w:rPr>
        <w:t>Mommaas</w:t>
      </w:r>
      <w:proofErr w:type="spellEnd"/>
      <w:r w:rsidR="00EE2630" w:rsidRPr="0006095B">
        <w:rPr>
          <w:rFonts w:ascii="Times New Roman" w:eastAsia="Calibri" w:hAnsi="Times New Roman"/>
          <w:lang w:val="el-GR"/>
        </w:rPr>
        <w:t xml:space="preserve"> (2002) cites ‘it is a strategy through which cities gain an image, a cultural value which ideally functions as a source of added symbolic and economic value’. </w:t>
      </w:r>
    </w:p>
    <w:p w:rsidR="00CC2481" w:rsidRPr="0006095B" w:rsidRDefault="0061567C" w:rsidP="0006095B">
      <w:pPr>
        <w:tabs>
          <w:tab w:val="left" w:pos="426"/>
        </w:tabs>
        <w:spacing w:before="60"/>
        <w:ind w:firstLine="567"/>
        <w:jc w:val="both"/>
        <w:rPr>
          <w:rFonts w:ascii="Times New Roman" w:eastAsia="Calibri" w:hAnsi="Times New Roman"/>
          <w:lang w:val="el-GR"/>
        </w:rPr>
      </w:pPr>
      <w:r w:rsidRPr="0006095B">
        <w:rPr>
          <w:rFonts w:ascii="Times New Roman" w:eastAsia="Calibri" w:hAnsi="Times New Roman"/>
        </w:rPr>
        <w:t xml:space="preserve">This place image </w:t>
      </w:r>
      <w:r w:rsidR="006E2DEC" w:rsidRPr="0006095B">
        <w:rPr>
          <w:rFonts w:ascii="Times New Roman" w:eastAsia="Calibri" w:hAnsi="Times New Roman"/>
        </w:rPr>
        <w:t>to be created is strongly interwoven</w:t>
      </w:r>
      <w:r w:rsidRPr="0006095B">
        <w:rPr>
          <w:rFonts w:ascii="Times New Roman" w:eastAsia="Calibri" w:hAnsi="Times New Roman"/>
        </w:rPr>
        <w:t xml:space="preserve"> with the cultural psyche of the city. </w:t>
      </w:r>
      <w:r w:rsidR="00BF095C" w:rsidRPr="0006095B">
        <w:rPr>
          <w:rFonts w:ascii="Times New Roman" w:eastAsia="Calibri" w:hAnsi="Times New Roman"/>
          <w:lang w:val="el-GR"/>
        </w:rPr>
        <w:t xml:space="preserve">A </w:t>
      </w:r>
      <w:proofErr w:type="spellStart"/>
      <w:r w:rsidR="00BF095C" w:rsidRPr="0006095B">
        <w:rPr>
          <w:rFonts w:ascii="Times New Roman" w:eastAsia="Calibri" w:hAnsi="Times New Roman"/>
          <w:lang w:val="el-GR"/>
        </w:rPr>
        <w:t>peoples</w:t>
      </w:r>
      <w:proofErr w:type="spellEnd"/>
      <w:r w:rsidR="00BF095C" w:rsidRPr="0006095B">
        <w:rPr>
          <w:rFonts w:ascii="Times New Roman" w:eastAsia="Calibri" w:hAnsi="Times New Roman"/>
          <w:lang w:val="el-GR"/>
        </w:rPr>
        <w:t xml:space="preserve">’ </w:t>
      </w:r>
      <w:proofErr w:type="spellStart"/>
      <w:r w:rsidR="00BF095C" w:rsidRPr="0006095B">
        <w:rPr>
          <w:rFonts w:ascii="Times New Roman" w:eastAsia="Calibri" w:hAnsi="Times New Roman"/>
          <w:lang w:val="el-GR"/>
        </w:rPr>
        <w:t>culture</w:t>
      </w:r>
      <w:proofErr w:type="spellEnd"/>
      <w:r w:rsidR="00BF095C" w:rsidRPr="0006095B">
        <w:rPr>
          <w:rFonts w:ascii="Times New Roman" w:eastAsia="Calibri" w:hAnsi="Times New Roman"/>
          <w:lang w:val="el-GR"/>
        </w:rPr>
        <w:t xml:space="preserve"> </w:t>
      </w:r>
      <w:proofErr w:type="spellStart"/>
      <w:r w:rsidR="00BF095C" w:rsidRPr="0006095B">
        <w:rPr>
          <w:rFonts w:ascii="Times New Roman" w:eastAsia="Calibri" w:hAnsi="Times New Roman"/>
          <w:lang w:val="el-GR"/>
        </w:rPr>
        <w:t>is</w:t>
      </w:r>
      <w:proofErr w:type="spellEnd"/>
      <w:r w:rsidR="00BF095C" w:rsidRPr="0006095B">
        <w:rPr>
          <w:rFonts w:ascii="Times New Roman" w:eastAsia="Calibri" w:hAnsi="Times New Roman"/>
          <w:lang w:val="el-GR"/>
        </w:rPr>
        <w:t xml:space="preserve"> almost the most </w:t>
      </w:r>
      <w:r w:rsidR="005D2757" w:rsidRPr="0006095B">
        <w:rPr>
          <w:rFonts w:ascii="Times New Roman" w:eastAsia="Calibri" w:hAnsi="Times New Roman"/>
          <w:lang w:val="el-GR"/>
        </w:rPr>
        <w:t>authentic</w:t>
      </w:r>
      <w:r w:rsidR="00BF095C" w:rsidRPr="0006095B">
        <w:rPr>
          <w:rFonts w:ascii="Times New Roman" w:eastAsia="Calibri" w:hAnsi="Times New Roman"/>
          <w:lang w:val="el-GR"/>
        </w:rPr>
        <w:t xml:space="preserve"> element that defines the identity of the </w:t>
      </w:r>
      <w:r w:rsidR="000F4BD7" w:rsidRPr="0006095B">
        <w:rPr>
          <w:rFonts w:ascii="Times New Roman" w:eastAsia="Calibri" w:hAnsi="Times New Roman"/>
          <w:lang w:val="el-GR"/>
        </w:rPr>
        <w:t>referent</w:t>
      </w:r>
      <w:r w:rsidR="00BF095C" w:rsidRPr="0006095B">
        <w:rPr>
          <w:rFonts w:ascii="Times New Roman" w:eastAsia="Calibri" w:hAnsi="Times New Roman"/>
          <w:lang w:val="el-GR"/>
        </w:rPr>
        <w:t xml:space="preserve"> place. </w:t>
      </w:r>
      <w:r w:rsidR="00A7516E" w:rsidRPr="0006095B">
        <w:rPr>
          <w:rFonts w:ascii="Times New Roman" w:eastAsia="Calibri" w:hAnsi="Times New Roman"/>
          <w:lang w:val="el-GR"/>
        </w:rPr>
        <w:t xml:space="preserve">Thus, city branding that is based upon culture has gained ground, enhanced by the fact that </w:t>
      </w:r>
      <w:r w:rsidR="00BF6E55" w:rsidRPr="0006095B">
        <w:rPr>
          <w:rFonts w:ascii="Times New Roman" w:eastAsia="Calibri" w:hAnsi="Times New Roman"/>
          <w:lang w:val="el-GR"/>
        </w:rPr>
        <w:t>a cultural image</w:t>
      </w:r>
      <w:r w:rsidR="00A7516E" w:rsidRPr="0006095B">
        <w:rPr>
          <w:rFonts w:ascii="Times New Roman" w:eastAsia="Calibri" w:hAnsi="Times New Roman"/>
          <w:lang w:val="el-GR"/>
        </w:rPr>
        <w:t xml:space="preserve"> contributes to touristic growth.</w:t>
      </w:r>
      <w:r w:rsidR="000437BB" w:rsidRPr="0006095B">
        <w:rPr>
          <w:rFonts w:ascii="Times New Roman" w:eastAsia="Calibri" w:hAnsi="Times New Roman"/>
          <w:lang w:val="el-GR"/>
        </w:rPr>
        <w:t xml:space="preserve"> Cultural branding</w:t>
      </w:r>
      <w:r w:rsidR="00142F6A" w:rsidRPr="0006095B">
        <w:rPr>
          <w:rFonts w:ascii="Times New Roman" w:eastAsia="Calibri" w:hAnsi="Times New Roman"/>
          <w:lang w:val="el-GR"/>
        </w:rPr>
        <w:t xml:space="preserve"> (</w:t>
      </w:r>
      <w:proofErr w:type="spellStart"/>
      <w:r w:rsidR="00142F6A" w:rsidRPr="0006095B">
        <w:rPr>
          <w:rFonts w:ascii="Times New Roman" w:eastAsia="Calibri" w:hAnsi="Times New Roman"/>
          <w:lang w:val="el-GR"/>
        </w:rPr>
        <w:t>Kavaratzis</w:t>
      </w:r>
      <w:proofErr w:type="spellEnd"/>
      <w:r w:rsidR="00142F6A" w:rsidRPr="0006095B">
        <w:rPr>
          <w:rFonts w:ascii="Times New Roman" w:eastAsia="Calibri" w:hAnsi="Times New Roman"/>
          <w:lang w:val="el-GR"/>
        </w:rPr>
        <w:t>, 2005)</w:t>
      </w:r>
      <w:r w:rsidR="000437BB" w:rsidRPr="0006095B">
        <w:rPr>
          <w:rFonts w:ascii="Times New Roman" w:eastAsia="Calibri" w:hAnsi="Times New Roman"/>
          <w:lang w:val="el-GR"/>
        </w:rPr>
        <w:t xml:space="preserve"> became a very well renowned practice</w:t>
      </w:r>
      <w:r w:rsidR="00EE4573" w:rsidRPr="0006095B">
        <w:rPr>
          <w:rFonts w:ascii="Times New Roman" w:eastAsia="Calibri" w:hAnsi="Times New Roman"/>
          <w:lang w:val="el-GR"/>
        </w:rPr>
        <w:t xml:space="preserve"> in the age of the flagship projects</w:t>
      </w:r>
      <w:r w:rsidR="00FE5854" w:rsidRPr="0006095B">
        <w:rPr>
          <w:rFonts w:ascii="Times New Roman" w:eastAsia="Calibri" w:hAnsi="Times New Roman"/>
          <w:lang w:val="el-GR"/>
        </w:rPr>
        <w:t xml:space="preserve"> and</w:t>
      </w:r>
      <w:r w:rsidR="00CF553C" w:rsidRPr="0006095B">
        <w:rPr>
          <w:rFonts w:ascii="Times New Roman" w:eastAsia="Calibri" w:hAnsi="Times New Roman"/>
          <w:lang w:val="el-GR"/>
        </w:rPr>
        <w:t xml:space="preserve"> led to the massive production of cultural projects, destined for cultural </w:t>
      </w:r>
      <w:r w:rsidR="00FE5854" w:rsidRPr="0006095B">
        <w:rPr>
          <w:rFonts w:ascii="Times New Roman" w:eastAsia="Calibri" w:hAnsi="Times New Roman"/>
          <w:lang w:val="el-GR"/>
        </w:rPr>
        <w:t>consumption</w:t>
      </w:r>
      <w:r w:rsidR="00CF553C" w:rsidRPr="0006095B">
        <w:rPr>
          <w:rFonts w:ascii="Times New Roman" w:eastAsia="Calibri" w:hAnsi="Times New Roman"/>
          <w:lang w:val="el-GR"/>
        </w:rPr>
        <w:t>. Th</w:t>
      </w:r>
      <w:r w:rsidR="00FE5854" w:rsidRPr="0006095B">
        <w:rPr>
          <w:rFonts w:ascii="Times New Roman" w:eastAsia="Calibri" w:hAnsi="Times New Roman"/>
          <w:lang w:val="el-GR"/>
        </w:rPr>
        <w:t xml:space="preserve">is approach </w:t>
      </w:r>
      <w:r w:rsidR="007872AA" w:rsidRPr="0006095B">
        <w:rPr>
          <w:rFonts w:ascii="Times New Roman" w:eastAsia="Calibri" w:hAnsi="Times New Roman"/>
          <w:lang w:val="el-GR"/>
        </w:rPr>
        <w:t xml:space="preserve">was adopted by lots of cities around the world, </w:t>
      </w:r>
      <w:r w:rsidR="005E6E9C" w:rsidRPr="0006095B">
        <w:rPr>
          <w:rFonts w:ascii="Times New Roman" w:eastAsia="Calibri" w:hAnsi="Times New Roman"/>
          <w:lang w:val="el-GR"/>
        </w:rPr>
        <w:t>integrating</w:t>
      </w:r>
      <w:r w:rsidR="007872AA" w:rsidRPr="0006095B">
        <w:rPr>
          <w:rFonts w:ascii="Times New Roman" w:eastAsia="Calibri" w:hAnsi="Times New Roman"/>
          <w:lang w:val="el-GR"/>
        </w:rPr>
        <w:t xml:space="preserve"> ‘aggressive’ cultural policies in their urban development agenda, and more specifically applying practices that intensified the ‘cultural consumption’ orientation. The </w:t>
      </w:r>
      <w:r w:rsidR="002A116B" w:rsidRPr="0006095B">
        <w:rPr>
          <w:rFonts w:ascii="Times New Roman" w:eastAsia="Calibri" w:hAnsi="Times New Roman"/>
          <w:lang w:val="el-GR"/>
        </w:rPr>
        <w:t>‘</w:t>
      </w:r>
      <w:r w:rsidR="007872AA" w:rsidRPr="0006095B">
        <w:rPr>
          <w:rFonts w:ascii="Times New Roman" w:eastAsia="Calibri" w:hAnsi="Times New Roman"/>
          <w:lang w:val="el-GR"/>
        </w:rPr>
        <w:t>Bilbao effect</w:t>
      </w:r>
      <w:r w:rsidR="002A116B" w:rsidRPr="0006095B">
        <w:rPr>
          <w:rFonts w:ascii="Times New Roman" w:eastAsia="Calibri" w:hAnsi="Times New Roman"/>
          <w:lang w:val="el-GR"/>
        </w:rPr>
        <w:t>’</w:t>
      </w:r>
      <w:r w:rsidR="007872AA" w:rsidRPr="0006095B">
        <w:rPr>
          <w:rFonts w:ascii="Times New Roman" w:eastAsia="Calibri" w:hAnsi="Times New Roman"/>
          <w:lang w:val="el-GR"/>
        </w:rPr>
        <w:t xml:space="preserve"> </w:t>
      </w:r>
      <w:r w:rsidR="0005148C" w:rsidRPr="0006095B">
        <w:rPr>
          <w:rFonts w:ascii="Times New Roman" w:eastAsia="Calibri" w:hAnsi="Times New Roman"/>
          <w:lang w:val="el-GR"/>
        </w:rPr>
        <w:t>has always been</w:t>
      </w:r>
      <w:r w:rsidR="007872AA" w:rsidRPr="0006095B">
        <w:rPr>
          <w:rFonts w:ascii="Times New Roman" w:eastAsia="Calibri" w:hAnsi="Times New Roman"/>
          <w:lang w:val="el-GR"/>
        </w:rPr>
        <w:t xml:space="preserve"> the desideratum, </w:t>
      </w:r>
      <w:r w:rsidR="0005148C" w:rsidRPr="0006095B">
        <w:rPr>
          <w:rFonts w:ascii="Times New Roman" w:eastAsia="Calibri" w:hAnsi="Times New Roman"/>
          <w:lang w:val="el-GR"/>
        </w:rPr>
        <w:t>whereas</w:t>
      </w:r>
      <w:r w:rsidR="007872AA" w:rsidRPr="0006095B">
        <w:rPr>
          <w:rFonts w:ascii="Times New Roman" w:eastAsia="Calibri" w:hAnsi="Times New Roman"/>
          <w:lang w:val="el-GR"/>
        </w:rPr>
        <w:t xml:space="preserve"> reverse procedures often took place. </w:t>
      </w:r>
    </w:p>
    <w:p w:rsidR="007C0718" w:rsidRPr="0006095B" w:rsidRDefault="00CC2481" w:rsidP="0006095B">
      <w:pPr>
        <w:tabs>
          <w:tab w:val="left" w:pos="426"/>
        </w:tabs>
        <w:spacing w:before="60"/>
        <w:ind w:firstLine="567"/>
        <w:jc w:val="both"/>
        <w:rPr>
          <w:rFonts w:ascii="Times New Roman" w:eastAsia="Calibri" w:hAnsi="Times New Roman"/>
          <w:lang w:val="el-GR"/>
        </w:rPr>
      </w:pPr>
      <w:r w:rsidRPr="0006095B">
        <w:rPr>
          <w:rFonts w:ascii="Times New Roman" w:eastAsia="Calibri" w:hAnsi="Times New Roman"/>
        </w:rPr>
        <w:t>The above</w:t>
      </w:r>
      <w:r w:rsidR="007872AA" w:rsidRPr="0006095B">
        <w:rPr>
          <w:rFonts w:ascii="Times New Roman" w:eastAsia="Calibri" w:hAnsi="Times New Roman"/>
        </w:rPr>
        <w:t xml:space="preserve"> led to the ‘hard branding’ of the cities (Evans, 2003)</w:t>
      </w:r>
      <w:r w:rsidR="0005148C" w:rsidRPr="0006095B">
        <w:rPr>
          <w:rFonts w:ascii="Times New Roman" w:eastAsia="Calibri" w:hAnsi="Times New Roman"/>
        </w:rPr>
        <w:t xml:space="preserve">, with eventually homogenized cultural images and identities, without taking </w:t>
      </w:r>
      <w:r w:rsidR="005C789A" w:rsidRPr="0006095B">
        <w:rPr>
          <w:rFonts w:ascii="Times New Roman" w:eastAsia="Calibri" w:hAnsi="Times New Roman"/>
        </w:rPr>
        <w:t xml:space="preserve">into </w:t>
      </w:r>
      <w:r w:rsidR="001448E1" w:rsidRPr="0006095B">
        <w:rPr>
          <w:rFonts w:ascii="Times New Roman" w:eastAsia="Calibri" w:hAnsi="Times New Roman"/>
        </w:rPr>
        <w:t>account</w:t>
      </w:r>
      <w:r w:rsidR="0005148C" w:rsidRPr="0006095B">
        <w:rPr>
          <w:rFonts w:ascii="Times New Roman" w:eastAsia="Calibri" w:hAnsi="Times New Roman"/>
        </w:rPr>
        <w:t xml:space="preserve"> special local characteristics</w:t>
      </w:r>
      <w:r w:rsidR="00BB3280" w:rsidRPr="0006095B">
        <w:rPr>
          <w:rFonts w:ascii="Times New Roman" w:eastAsia="Calibri" w:hAnsi="Times New Roman"/>
        </w:rPr>
        <w:t xml:space="preserve"> (Knox, 2011)</w:t>
      </w:r>
      <w:r w:rsidR="0005148C" w:rsidRPr="0006095B">
        <w:rPr>
          <w:rFonts w:ascii="Times New Roman" w:eastAsia="Calibri" w:hAnsi="Times New Roman"/>
        </w:rPr>
        <w:t xml:space="preserve">. </w:t>
      </w:r>
      <w:proofErr w:type="spellStart"/>
      <w:r w:rsidR="0005148C" w:rsidRPr="0006095B">
        <w:rPr>
          <w:rFonts w:ascii="Times New Roman" w:eastAsia="Calibri" w:hAnsi="Times New Roman"/>
          <w:lang w:val="el-GR"/>
        </w:rPr>
        <w:t>Gentrif</w:t>
      </w:r>
      <w:r w:rsidR="001448E1" w:rsidRPr="0006095B">
        <w:rPr>
          <w:rFonts w:ascii="Times New Roman" w:eastAsia="Calibri" w:hAnsi="Times New Roman"/>
          <w:lang w:val="el-GR"/>
        </w:rPr>
        <w:t>ication</w:t>
      </w:r>
      <w:proofErr w:type="spellEnd"/>
      <w:r w:rsidR="001448E1" w:rsidRPr="0006095B">
        <w:rPr>
          <w:rFonts w:ascii="Times New Roman" w:eastAsia="Calibri" w:hAnsi="Times New Roman"/>
          <w:lang w:val="el-GR"/>
        </w:rPr>
        <w:t xml:space="preserve"> </w:t>
      </w:r>
      <w:proofErr w:type="spellStart"/>
      <w:r w:rsidR="001448E1" w:rsidRPr="0006095B">
        <w:rPr>
          <w:rFonts w:ascii="Times New Roman" w:eastAsia="Calibri" w:hAnsi="Times New Roman"/>
          <w:lang w:val="el-GR"/>
        </w:rPr>
        <w:t>and</w:t>
      </w:r>
      <w:proofErr w:type="spellEnd"/>
      <w:r w:rsidR="001448E1" w:rsidRPr="0006095B">
        <w:rPr>
          <w:rFonts w:ascii="Times New Roman" w:eastAsia="Calibri" w:hAnsi="Times New Roman"/>
          <w:lang w:val="el-GR"/>
        </w:rPr>
        <w:t xml:space="preserve"> </w:t>
      </w:r>
      <w:proofErr w:type="spellStart"/>
      <w:r w:rsidR="001448E1" w:rsidRPr="0006095B">
        <w:rPr>
          <w:rFonts w:ascii="Times New Roman" w:eastAsia="Calibri" w:hAnsi="Times New Roman"/>
          <w:lang w:val="el-GR"/>
        </w:rPr>
        <w:t>social</w:t>
      </w:r>
      <w:proofErr w:type="spellEnd"/>
      <w:r w:rsidR="001448E1" w:rsidRPr="0006095B">
        <w:rPr>
          <w:rFonts w:ascii="Times New Roman" w:eastAsia="Calibri" w:hAnsi="Times New Roman"/>
          <w:lang w:val="el-GR"/>
        </w:rPr>
        <w:t xml:space="preserve"> </w:t>
      </w:r>
      <w:proofErr w:type="spellStart"/>
      <w:r w:rsidR="001448E1" w:rsidRPr="0006095B">
        <w:rPr>
          <w:rFonts w:ascii="Times New Roman" w:eastAsia="Calibri" w:hAnsi="Times New Roman"/>
          <w:lang w:val="el-GR"/>
        </w:rPr>
        <w:t>exclusion</w:t>
      </w:r>
      <w:proofErr w:type="spellEnd"/>
      <w:r w:rsidR="001448E1" w:rsidRPr="0006095B">
        <w:rPr>
          <w:rFonts w:ascii="Times New Roman" w:eastAsia="Calibri" w:hAnsi="Times New Roman"/>
          <w:lang w:val="el-GR"/>
        </w:rPr>
        <w:t xml:space="preserve"> were</w:t>
      </w:r>
      <w:r w:rsidR="0005148C" w:rsidRPr="0006095B">
        <w:rPr>
          <w:rFonts w:ascii="Times New Roman" w:eastAsia="Calibri" w:hAnsi="Times New Roman"/>
          <w:lang w:val="el-GR"/>
        </w:rPr>
        <w:t xml:space="preserve"> the most usual impact</w:t>
      </w:r>
      <w:r w:rsidR="001448E1" w:rsidRPr="0006095B">
        <w:rPr>
          <w:rFonts w:ascii="Times New Roman" w:eastAsia="Calibri" w:hAnsi="Times New Roman"/>
          <w:lang w:val="el-GR"/>
        </w:rPr>
        <w:t>s</w:t>
      </w:r>
      <w:r w:rsidR="0005148C" w:rsidRPr="0006095B">
        <w:rPr>
          <w:rFonts w:ascii="Times New Roman" w:eastAsia="Calibri" w:hAnsi="Times New Roman"/>
          <w:lang w:val="el-GR"/>
        </w:rPr>
        <w:t xml:space="preserve"> after such actions, along with the loss of the collective memory, as many times flagship cultural projects replaced </w:t>
      </w:r>
      <w:r w:rsidR="00BB3280" w:rsidRPr="0006095B">
        <w:rPr>
          <w:rFonts w:ascii="Times New Roman" w:eastAsia="Calibri" w:hAnsi="Times New Roman"/>
          <w:lang w:val="el-GR"/>
        </w:rPr>
        <w:t xml:space="preserve">the authenticity of </w:t>
      </w:r>
      <w:r w:rsidR="0005148C" w:rsidRPr="0006095B">
        <w:rPr>
          <w:rFonts w:ascii="Times New Roman" w:eastAsia="Calibri" w:hAnsi="Times New Roman"/>
          <w:lang w:val="el-GR"/>
        </w:rPr>
        <w:t xml:space="preserve">neighbourhoods (often slum or workers’ neighbourhoods), with </w:t>
      </w:r>
      <w:r w:rsidR="0058604C" w:rsidRPr="0006095B">
        <w:rPr>
          <w:rFonts w:ascii="Times New Roman" w:eastAsia="Calibri" w:hAnsi="Times New Roman"/>
          <w:lang w:val="el-GR"/>
        </w:rPr>
        <w:t>the gentrifying effects. The case of Barcelona is representative o</w:t>
      </w:r>
      <w:r w:rsidR="006E2DEC" w:rsidRPr="0006095B">
        <w:rPr>
          <w:rFonts w:ascii="Times New Roman" w:eastAsia="Calibri" w:hAnsi="Times New Roman"/>
          <w:lang w:val="el-GR"/>
        </w:rPr>
        <w:t>f this effect</w:t>
      </w:r>
      <w:r w:rsidR="0058604C" w:rsidRPr="0006095B">
        <w:rPr>
          <w:rFonts w:ascii="Times New Roman" w:eastAsia="Calibri" w:hAnsi="Times New Roman"/>
          <w:lang w:val="el-GR"/>
        </w:rPr>
        <w:t>, with ‘</w:t>
      </w:r>
      <w:proofErr w:type="spellStart"/>
      <w:r w:rsidR="0058604C" w:rsidRPr="0006095B">
        <w:rPr>
          <w:rFonts w:ascii="Times New Roman" w:eastAsia="Calibri" w:hAnsi="Times New Roman"/>
          <w:lang w:val="el-GR"/>
        </w:rPr>
        <w:t>Poble</w:t>
      </w:r>
      <w:proofErr w:type="spellEnd"/>
      <w:r w:rsidR="0058604C" w:rsidRPr="0006095B">
        <w:rPr>
          <w:rFonts w:ascii="Times New Roman" w:eastAsia="Calibri" w:hAnsi="Times New Roman"/>
          <w:lang w:val="el-GR"/>
        </w:rPr>
        <w:t xml:space="preserve"> </w:t>
      </w:r>
      <w:proofErr w:type="spellStart"/>
      <w:r w:rsidR="0058604C" w:rsidRPr="0006095B">
        <w:rPr>
          <w:rFonts w:ascii="Times New Roman" w:eastAsia="Calibri" w:hAnsi="Times New Roman"/>
          <w:lang w:val="el-GR"/>
        </w:rPr>
        <w:t>Nou</w:t>
      </w:r>
      <w:proofErr w:type="spellEnd"/>
      <w:r w:rsidR="0058604C" w:rsidRPr="0006095B">
        <w:rPr>
          <w:rFonts w:ascii="Times New Roman" w:eastAsia="Calibri" w:hAnsi="Times New Roman"/>
          <w:lang w:val="el-GR"/>
        </w:rPr>
        <w:t xml:space="preserve">’ and ‘El </w:t>
      </w:r>
      <w:proofErr w:type="spellStart"/>
      <w:r w:rsidR="0058604C" w:rsidRPr="0006095B">
        <w:rPr>
          <w:rFonts w:ascii="Times New Roman" w:eastAsia="Calibri" w:hAnsi="Times New Roman"/>
          <w:lang w:val="el-GR"/>
        </w:rPr>
        <w:t>Raval</w:t>
      </w:r>
      <w:proofErr w:type="spellEnd"/>
      <w:r w:rsidR="0058604C" w:rsidRPr="0006095B">
        <w:rPr>
          <w:rFonts w:ascii="Times New Roman" w:eastAsia="Calibri" w:hAnsi="Times New Roman"/>
          <w:lang w:val="el-GR"/>
        </w:rPr>
        <w:t xml:space="preserve">’ districts being violently gentrified after the </w:t>
      </w:r>
      <w:proofErr w:type="spellStart"/>
      <w:r w:rsidR="0058604C" w:rsidRPr="0006095B">
        <w:rPr>
          <w:rFonts w:ascii="Times New Roman" w:eastAsia="Calibri" w:hAnsi="Times New Roman"/>
          <w:lang w:val="el-GR"/>
        </w:rPr>
        <w:t>Barcelonetta</w:t>
      </w:r>
      <w:proofErr w:type="spellEnd"/>
      <w:r w:rsidR="0058604C" w:rsidRPr="0006095B">
        <w:rPr>
          <w:rFonts w:ascii="Times New Roman" w:eastAsia="Calibri" w:hAnsi="Times New Roman"/>
          <w:lang w:val="el-GR"/>
        </w:rPr>
        <w:t xml:space="preserve"> redesign and the cultural redevelopment through MACBA, thus losing their historic local identity and the collective memory of the place. Numerous examples of cities around the world with similar characteristics </w:t>
      </w:r>
      <w:r w:rsidR="002A116B" w:rsidRPr="0006095B">
        <w:rPr>
          <w:rFonts w:ascii="Times New Roman" w:eastAsia="Calibri" w:hAnsi="Times New Roman"/>
          <w:lang w:val="el-GR"/>
        </w:rPr>
        <w:t>can be spotted.</w:t>
      </w:r>
      <w:r w:rsidR="0058604C" w:rsidRPr="0006095B">
        <w:rPr>
          <w:rFonts w:ascii="Times New Roman" w:eastAsia="Calibri" w:hAnsi="Times New Roman"/>
          <w:lang w:val="el-GR"/>
        </w:rPr>
        <w:t xml:space="preserve"> </w:t>
      </w:r>
      <w:r w:rsidR="00047100" w:rsidRPr="0006095B">
        <w:rPr>
          <w:rFonts w:ascii="Times New Roman" w:eastAsia="Calibri" w:hAnsi="Times New Roman"/>
          <w:lang w:val="el-GR"/>
        </w:rPr>
        <w:t>Moreover</w:t>
      </w:r>
      <w:r w:rsidR="00EE4573" w:rsidRPr="0006095B">
        <w:rPr>
          <w:rFonts w:ascii="Times New Roman" w:eastAsia="Calibri" w:hAnsi="Times New Roman"/>
          <w:lang w:val="el-GR"/>
        </w:rPr>
        <w:t xml:space="preserve">, as </w:t>
      </w:r>
      <w:proofErr w:type="spellStart"/>
      <w:r w:rsidR="00EE4573" w:rsidRPr="0006095B">
        <w:rPr>
          <w:rFonts w:ascii="Times New Roman" w:eastAsia="Calibri" w:hAnsi="Times New Roman"/>
          <w:lang w:val="el-GR"/>
        </w:rPr>
        <w:t>Kunzmann</w:t>
      </w:r>
      <w:proofErr w:type="spellEnd"/>
      <w:r w:rsidR="00EE4573" w:rsidRPr="0006095B">
        <w:rPr>
          <w:rFonts w:ascii="Times New Roman" w:eastAsia="Calibri" w:hAnsi="Times New Roman"/>
          <w:lang w:val="el-GR"/>
        </w:rPr>
        <w:t xml:space="preserve"> (2004) says </w:t>
      </w:r>
      <w:r w:rsidR="00BB3280" w:rsidRPr="0006095B">
        <w:rPr>
          <w:rFonts w:ascii="Times New Roman" w:eastAsia="Calibri" w:hAnsi="Times New Roman"/>
          <w:lang w:val="el-GR"/>
        </w:rPr>
        <w:t>‘</w:t>
      </w:r>
      <w:r w:rsidR="00EE4573" w:rsidRPr="0006095B">
        <w:rPr>
          <w:rFonts w:ascii="Times New Roman" w:eastAsia="Calibri" w:hAnsi="Times New Roman"/>
          <w:lang w:val="el-GR"/>
        </w:rPr>
        <w:t xml:space="preserve">the cultural content remains the last bastion of local identity’. So, cultural branding could have a twofold and ambiguous role; on one side, negative outcomes for the social context of the city could emerge and on the other side strengthening local identity could be the work. </w:t>
      </w:r>
      <w:r w:rsidR="005C789A" w:rsidRPr="0006095B">
        <w:rPr>
          <w:rFonts w:ascii="Times New Roman" w:eastAsia="Calibri" w:hAnsi="Times New Roman"/>
          <w:lang w:val="el-GR"/>
        </w:rPr>
        <w:t xml:space="preserve">The key is to define practices that could differentiate the effect </w:t>
      </w:r>
      <w:r w:rsidR="001448E1" w:rsidRPr="0006095B">
        <w:rPr>
          <w:rFonts w:ascii="Times New Roman" w:eastAsia="Calibri" w:hAnsi="Times New Roman"/>
          <w:lang w:val="el-GR"/>
        </w:rPr>
        <w:t>favourably towards</w:t>
      </w:r>
      <w:r w:rsidR="005C789A" w:rsidRPr="0006095B">
        <w:rPr>
          <w:rFonts w:ascii="Times New Roman" w:eastAsia="Calibri" w:hAnsi="Times New Roman"/>
          <w:lang w:val="el-GR"/>
        </w:rPr>
        <w:t xml:space="preserve"> local identity and collective memory. </w:t>
      </w:r>
    </w:p>
    <w:p w:rsidR="00300663" w:rsidRPr="0006095B" w:rsidRDefault="00092B83" w:rsidP="0006095B">
      <w:pPr>
        <w:tabs>
          <w:tab w:val="left" w:pos="426"/>
        </w:tabs>
        <w:spacing w:before="60"/>
        <w:ind w:firstLine="567"/>
        <w:jc w:val="both"/>
        <w:rPr>
          <w:rFonts w:ascii="Times New Roman" w:eastAsia="Calibri" w:hAnsi="Times New Roman"/>
          <w:lang w:val="el-GR"/>
        </w:rPr>
      </w:pPr>
      <w:r w:rsidRPr="0006095B">
        <w:rPr>
          <w:rFonts w:ascii="Times New Roman" w:eastAsia="Calibri" w:hAnsi="Times New Roman"/>
        </w:rPr>
        <w:t xml:space="preserve">To avoid the negative results of aggressive city branding tactics, during the last years a more social aspect of city marketing appeared. </w:t>
      </w:r>
      <w:proofErr w:type="spellStart"/>
      <w:r w:rsidRPr="0006095B">
        <w:rPr>
          <w:rFonts w:ascii="Times New Roman" w:eastAsia="Calibri" w:hAnsi="Times New Roman"/>
          <w:lang w:val="el-GR"/>
        </w:rPr>
        <w:t>Based</w:t>
      </w:r>
      <w:proofErr w:type="spellEnd"/>
      <w:r w:rsidRPr="0006095B">
        <w:rPr>
          <w:rFonts w:ascii="Times New Roman" w:eastAsia="Calibri" w:hAnsi="Times New Roman"/>
          <w:lang w:val="el-GR"/>
        </w:rPr>
        <w:t xml:space="preserve"> </w:t>
      </w:r>
      <w:proofErr w:type="spellStart"/>
      <w:r w:rsidRPr="0006095B">
        <w:rPr>
          <w:rFonts w:ascii="Times New Roman" w:eastAsia="Calibri" w:hAnsi="Times New Roman"/>
          <w:lang w:val="el-GR"/>
        </w:rPr>
        <w:t>primarily</w:t>
      </w:r>
      <w:proofErr w:type="spellEnd"/>
      <w:r w:rsidRPr="0006095B">
        <w:rPr>
          <w:rFonts w:ascii="Times New Roman" w:eastAsia="Calibri" w:hAnsi="Times New Roman"/>
          <w:lang w:val="el-GR"/>
        </w:rPr>
        <w:t xml:space="preserve"> </w:t>
      </w:r>
      <w:proofErr w:type="spellStart"/>
      <w:r w:rsidRPr="0006095B">
        <w:rPr>
          <w:rFonts w:ascii="Times New Roman" w:eastAsia="Calibri" w:hAnsi="Times New Roman"/>
          <w:lang w:val="el-GR"/>
        </w:rPr>
        <w:t>on</w:t>
      </w:r>
      <w:proofErr w:type="spellEnd"/>
      <w:r w:rsidRPr="0006095B">
        <w:rPr>
          <w:rFonts w:ascii="Times New Roman" w:eastAsia="Calibri" w:hAnsi="Times New Roman"/>
          <w:lang w:val="el-GR"/>
        </w:rPr>
        <w:t xml:space="preserve"> </w:t>
      </w:r>
      <w:proofErr w:type="spellStart"/>
      <w:r w:rsidRPr="0006095B">
        <w:rPr>
          <w:rFonts w:ascii="Times New Roman" w:eastAsia="Calibri" w:hAnsi="Times New Roman"/>
          <w:lang w:val="el-GR"/>
        </w:rPr>
        <w:t>participatory</w:t>
      </w:r>
      <w:proofErr w:type="spellEnd"/>
      <w:r w:rsidRPr="0006095B">
        <w:rPr>
          <w:rFonts w:ascii="Times New Roman" w:eastAsia="Calibri" w:hAnsi="Times New Roman"/>
          <w:lang w:val="el-GR"/>
        </w:rPr>
        <w:t xml:space="preserve"> planning procedures and bottom-up </w:t>
      </w:r>
      <w:r w:rsidR="00FC5C08" w:rsidRPr="0006095B">
        <w:rPr>
          <w:rFonts w:ascii="Times New Roman" w:eastAsia="Calibri" w:hAnsi="Times New Roman"/>
          <w:lang w:val="el-GR"/>
        </w:rPr>
        <w:t>process</w:t>
      </w:r>
      <w:r w:rsidR="005C15D3" w:rsidRPr="0006095B">
        <w:rPr>
          <w:rFonts w:ascii="Times New Roman" w:eastAsia="Calibri" w:hAnsi="Times New Roman"/>
          <w:lang w:val="el-GR"/>
        </w:rPr>
        <w:t>es</w:t>
      </w:r>
      <w:r w:rsidRPr="0006095B">
        <w:rPr>
          <w:rFonts w:ascii="Times New Roman" w:eastAsia="Calibri" w:hAnsi="Times New Roman"/>
          <w:lang w:val="el-GR"/>
        </w:rPr>
        <w:t xml:space="preserve">, the 4R’s </w:t>
      </w:r>
      <w:r w:rsidR="00142F6A" w:rsidRPr="0006095B">
        <w:rPr>
          <w:rFonts w:ascii="Times New Roman" w:eastAsia="Calibri" w:hAnsi="Times New Roman"/>
          <w:lang w:val="el-GR"/>
        </w:rPr>
        <w:t>place</w:t>
      </w:r>
      <w:r w:rsidRPr="0006095B">
        <w:rPr>
          <w:rFonts w:ascii="Times New Roman" w:eastAsia="Calibri" w:hAnsi="Times New Roman"/>
          <w:lang w:val="el-GR"/>
        </w:rPr>
        <w:t xml:space="preserve"> branding approach became</w:t>
      </w:r>
      <w:r w:rsidR="005C15D3" w:rsidRPr="0006095B">
        <w:rPr>
          <w:rFonts w:ascii="Times New Roman" w:eastAsia="Calibri" w:hAnsi="Times New Roman"/>
          <w:lang w:val="el-GR"/>
        </w:rPr>
        <w:t xml:space="preserve"> quite</w:t>
      </w:r>
      <w:r w:rsidRPr="0006095B">
        <w:rPr>
          <w:rFonts w:ascii="Times New Roman" w:eastAsia="Calibri" w:hAnsi="Times New Roman"/>
          <w:lang w:val="el-GR"/>
        </w:rPr>
        <w:t xml:space="preserve"> popular</w:t>
      </w:r>
      <w:r w:rsidR="00FC5C08" w:rsidRPr="0006095B">
        <w:rPr>
          <w:rFonts w:ascii="Times New Roman" w:eastAsia="Calibri" w:hAnsi="Times New Roman"/>
          <w:lang w:val="el-GR"/>
        </w:rPr>
        <w:t xml:space="preserve"> (Aitken &amp; </w:t>
      </w:r>
      <w:proofErr w:type="spellStart"/>
      <w:r w:rsidR="00FC5C08" w:rsidRPr="0006095B">
        <w:rPr>
          <w:rFonts w:ascii="Times New Roman" w:eastAsia="Calibri" w:hAnsi="Times New Roman"/>
          <w:lang w:val="el-GR"/>
        </w:rPr>
        <w:t>Campello</w:t>
      </w:r>
      <w:proofErr w:type="spellEnd"/>
      <w:r w:rsidR="00FC5C08" w:rsidRPr="0006095B">
        <w:rPr>
          <w:rFonts w:ascii="Times New Roman" w:eastAsia="Calibri" w:hAnsi="Times New Roman"/>
          <w:lang w:val="el-GR"/>
        </w:rPr>
        <w:t>, 2011)</w:t>
      </w:r>
      <w:r w:rsidRPr="0006095B">
        <w:rPr>
          <w:rFonts w:ascii="Times New Roman" w:eastAsia="Calibri" w:hAnsi="Times New Roman"/>
          <w:lang w:val="el-GR"/>
        </w:rPr>
        <w:t>. R</w:t>
      </w:r>
      <w:r w:rsidR="00AB0A35" w:rsidRPr="0006095B">
        <w:rPr>
          <w:rFonts w:ascii="Times New Roman" w:eastAsia="Calibri" w:hAnsi="Times New Roman"/>
          <w:lang w:val="el-GR"/>
        </w:rPr>
        <w:t>eferring</w:t>
      </w:r>
      <w:r w:rsidRPr="0006095B">
        <w:rPr>
          <w:rFonts w:ascii="Times New Roman" w:eastAsia="Calibri" w:hAnsi="Times New Roman"/>
          <w:lang w:val="el-GR"/>
        </w:rPr>
        <w:t xml:space="preserve"> to the rights, roles, relationships and responsibilities of community’s members, </w:t>
      </w:r>
      <w:r w:rsidR="00FC5C08" w:rsidRPr="0006095B">
        <w:rPr>
          <w:rFonts w:ascii="Times New Roman" w:eastAsia="Calibri" w:hAnsi="Times New Roman"/>
          <w:lang w:val="el-GR"/>
        </w:rPr>
        <w:t xml:space="preserve">the city’s image isn’t </w:t>
      </w:r>
      <w:r w:rsidR="00F30283" w:rsidRPr="0006095B">
        <w:rPr>
          <w:rFonts w:ascii="Times New Roman" w:eastAsia="Calibri" w:hAnsi="Times New Roman"/>
          <w:lang w:val="el-GR"/>
        </w:rPr>
        <w:t xml:space="preserve">now </w:t>
      </w:r>
      <w:r w:rsidR="00FC5C08" w:rsidRPr="0006095B">
        <w:rPr>
          <w:rFonts w:ascii="Times New Roman" w:eastAsia="Calibri" w:hAnsi="Times New Roman"/>
          <w:lang w:val="el-GR"/>
        </w:rPr>
        <w:t>managed as a ‘commercial product’ that needs to be communicated. On the contrary, it is created by the true members of a community, hence linking the place’s true identity</w:t>
      </w:r>
      <w:r w:rsidR="00F2288A" w:rsidRPr="0006095B">
        <w:rPr>
          <w:rFonts w:ascii="Times New Roman" w:eastAsia="Calibri" w:hAnsi="Times New Roman"/>
          <w:lang w:val="el-GR"/>
        </w:rPr>
        <w:t xml:space="preserve"> and collective memory to the desired image and strategies. </w:t>
      </w:r>
      <w:r w:rsidR="00CC2481" w:rsidRPr="0006095B">
        <w:rPr>
          <w:rFonts w:ascii="Times New Roman" w:eastAsia="Calibri" w:hAnsi="Times New Roman"/>
          <w:lang w:val="el-GR"/>
        </w:rPr>
        <w:t>In this way, a place’s cultural memory</w:t>
      </w:r>
      <w:r w:rsidR="00A61946" w:rsidRPr="0006095B">
        <w:rPr>
          <w:rFonts w:ascii="Times New Roman" w:eastAsia="Calibri" w:hAnsi="Times New Roman"/>
          <w:lang w:val="el-GR"/>
        </w:rPr>
        <w:t xml:space="preserve"> (</w:t>
      </w:r>
      <w:proofErr w:type="spellStart"/>
      <w:r w:rsidR="00A61946" w:rsidRPr="0006095B">
        <w:rPr>
          <w:rFonts w:ascii="Times New Roman" w:eastAsia="Calibri" w:hAnsi="Times New Roman"/>
          <w:lang w:val="el-GR"/>
        </w:rPr>
        <w:t>Olick</w:t>
      </w:r>
      <w:proofErr w:type="spellEnd"/>
      <w:r w:rsidR="00A61946" w:rsidRPr="0006095B">
        <w:rPr>
          <w:rFonts w:ascii="Times New Roman" w:eastAsia="Calibri" w:hAnsi="Times New Roman"/>
          <w:lang w:val="el-GR"/>
        </w:rPr>
        <w:t>, 2007)</w:t>
      </w:r>
      <w:r w:rsidR="00CC2481" w:rsidRPr="0006095B">
        <w:rPr>
          <w:rFonts w:ascii="Times New Roman" w:eastAsia="Calibri" w:hAnsi="Times New Roman"/>
          <w:lang w:val="el-GR"/>
        </w:rPr>
        <w:t xml:space="preserve"> can be </w:t>
      </w:r>
      <w:r w:rsidR="007D6A81" w:rsidRPr="0006095B">
        <w:rPr>
          <w:rFonts w:ascii="Times New Roman" w:eastAsia="Calibri" w:hAnsi="Times New Roman"/>
          <w:lang w:val="el-GR"/>
        </w:rPr>
        <w:t xml:space="preserve">preserved, </w:t>
      </w:r>
      <w:r w:rsidR="00524702" w:rsidRPr="0006095B">
        <w:rPr>
          <w:rFonts w:ascii="Times New Roman" w:eastAsia="Calibri" w:hAnsi="Times New Roman"/>
          <w:lang w:val="el-GR"/>
        </w:rPr>
        <w:t xml:space="preserve">safeguarding </w:t>
      </w:r>
      <w:r w:rsidR="00A61946" w:rsidRPr="0006095B">
        <w:rPr>
          <w:rFonts w:ascii="Times New Roman" w:eastAsia="Calibri" w:hAnsi="Times New Roman"/>
          <w:lang w:val="el-GR"/>
        </w:rPr>
        <w:t>collective representations and urban symbols.</w:t>
      </w:r>
    </w:p>
    <w:p w:rsidR="00841EEC" w:rsidRPr="0006095B" w:rsidRDefault="001A4D57" w:rsidP="0006095B">
      <w:pPr>
        <w:tabs>
          <w:tab w:val="left" w:pos="426"/>
        </w:tabs>
        <w:spacing w:before="60"/>
        <w:ind w:firstLine="567"/>
        <w:jc w:val="both"/>
        <w:rPr>
          <w:rFonts w:ascii="Times New Roman" w:eastAsia="Calibri" w:hAnsi="Times New Roman"/>
          <w:lang w:val="el-GR"/>
        </w:rPr>
      </w:pPr>
      <w:r w:rsidRPr="0006095B">
        <w:rPr>
          <w:rFonts w:ascii="Times New Roman" w:eastAsia="Calibri" w:hAnsi="Times New Roman"/>
        </w:rPr>
        <w:t>During the last decades, interest</w:t>
      </w:r>
      <w:r w:rsidR="00E913A1" w:rsidRPr="0006095B">
        <w:rPr>
          <w:rFonts w:ascii="Times New Roman" w:eastAsia="Calibri" w:hAnsi="Times New Roman"/>
        </w:rPr>
        <w:t xml:space="preserve"> on urban development</w:t>
      </w:r>
      <w:r w:rsidRPr="0006095B">
        <w:rPr>
          <w:rFonts w:ascii="Times New Roman" w:eastAsia="Calibri" w:hAnsi="Times New Roman"/>
        </w:rPr>
        <w:t xml:space="preserve"> has shifted </w:t>
      </w:r>
      <w:r w:rsidR="0097167A" w:rsidRPr="0006095B">
        <w:rPr>
          <w:rFonts w:ascii="Times New Roman" w:eastAsia="Calibri" w:hAnsi="Times New Roman"/>
        </w:rPr>
        <w:t xml:space="preserve">from mere cultural strategies </w:t>
      </w:r>
      <w:r w:rsidRPr="0006095B">
        <w:rPr>
          <w:rFonts w:ascii="Times New Roman" w:eastAsia="Calibri" w:hAnsi="Times New Roman"/>
        </w:rPr>
        <w:t xml:space="preserve">towards the creative class and </w:t>
      </w:r>
      <w:r w:rsidR="00AB0A35" w:rsidRPr="0006095B">
        <w:rPr>
          <w:rFonts w:ascii="Times New Roman" w:eastAsia="Calibri" w:hAnsi="Times New Roman"/>
        </w:rPr>
        <w:t xml:space="preserve">the </w:t>
      </w:r>
      <w:r w:rsidRPr="0006095B">
        <w:rPr>
          <w:rFonts w:ascii="Times New Roman" w:eastAsia="Calibri" w:hAnsi="Times New Roman"/>
        </w:rPr>
        <w:t xml:space="preserve">creative city </w:t>
      </w:r>
      <w:r w:rsidR="00D857CC" w:rsidRPr="0006095B">
        <w:rPr>
          <w:rFonts w:ascii="Times New Roman" w:eastAsia="Calibri" w:hAnsi="Times New Roman"/>
        </w:rPr>
        <w:t xml:space="preserve">discourse </w:t>
      </w:r>
      <w:r w:rsidRPr="0006095B">
        <w:rPr>
          <w:rFonts w:ascii="Times New Roman" w:eastAsia="Calibri" w:hAnsi="Times New Roman"/>
        </w:rPr>
        <w:t>(Landry, 2000</w:t>
      </w:r>
      <w:r w:rsidR="00D857CC" w:rsidRPr="0006095B">
        <w:rPr>
          <w:rFonts w:ascii="Times New Roman" w:eastAsia="Calibri" w:hAnsi="Times New Roman"/>
        </w:rPr>
        <w:t>; Florida, 2002</w:t>
      </w:r>
      <w:r w:rsidRPr="0006095B">
        <w:rPr>
          <w:rFonts w:ascii="Times New Roman" w:eastAsia="Calibri" w:hAnsi="Times New Roman"/>
        </w:rPr>
        <w:t xml:space="preserve">), </w:t>
      </w:r>
      <w:r w:rsidR="0097167A" w:rsidRPr="0006095B">
        <w:rPr>
          <w:rFonts w:ascii="Times New Roman" w:eastAsia="Calibri" w:hAnsi="Times New Roman"/>
        </w:rPr>
        <w:t xml:space="preserve">linking them to urban branding. </w:t>
      </w:r>
      <w:proofErr w:type="spellStart"/>
      <w:r w:rsidR="0097167A" w:rsidRPr="0006095B">
        <w:rPr>
          <w:rFonts w:ascii="Times New Roman" w:eastAsia="Calibri" w:hAnsi="Times New Roman"/>
          <w:lang w:val="el-GR"/>
        </w:rPr>
        <w:t>Creativity</w:t>
      </w:r>
      <w:proofErr w:type="spellEnd"/>
      <w:r w:rsidR="0097167A" w:rsidRPr="0006095B">
        <w:rPr>
          <w:rFonts w:ascii="Times New Roman" w:eastAsia="Calibri" w:hAnsi="Times New Roman"/>
          <w:lang w:val="el-GR"/>
        </w:rPr>
        <w:t xml:space="preserve"> </w:t>
      </w:r>
      <w:proofErr w:type="spellStart"/>
      <w:r w:rsidR="0097167A" w:rsidRPr="0006095B">
        <w:rPr>
          <w:rFonts w:ascii="Times New Roman" w:eastAsia="Calibri" w:hAnsi="Times New Roman"/>
          <w:lang w:val="el-GR"/>
        </w:rPr>
        <w:t>and</w:t>
      </w:r>
      <w:proofErr w:type="spellEnd"/>
      <w:r w:rsidR="0097167A" w:rsidRPr="0006095B">
        <w:rPr>
          <w:rFonts w:ascii="Times New Roman" w:eastAsia="Calibri" w:hAnsi="Times New Roman"/>
          <w:lang w:val="el-GR"/>
        </w:rPr>
        <w:t xml:space="preserve"> </w:t>
      </w:r>
      <w:proofErr w:type="spellStart"/>
      <w:r w:rsidR="0097167A" w:rsidRPr="0006095B">
        <w:rPr>
          <w:rFonts w:ascii="Times New Roman" w:eastAsia="Calibri" w:hAnsi="Times New Roman"/>
          <w:lang w:val="el-GR"/>
        </w:rPr>
        <w:t>innovation</w:t>
      </w:r>
      <w:proofErr w:type="spellEnd"/>
      <w:r w:rsidR="0097167A" w:rsidRPr="0006095B">
        <w:rPr>
          <w:rFonts w:ascii="Times New Roman" w:eastAsia="Calibri" w:hAnsi="Times New Roman"/>
          <w:lang w:val="el-GR"/>
        </w:rPr>
        <w:t xml:space="preserve"> </w:t>
      </w:r>
      <w:proofErr w:type="spellStart"/>
      <w:r w:rsidR="00E913A1" w:rsidRPr="0006095B">
        <w:rPr>
          <w:rFonts w:ascii="Times New Roman" w:eastAsia="Calibri" w:hAnsi="Times New Roman"/>
          <w:lang w:val="el-GR"/>
        </w:rPr>
        <w:t>became</w:t>
      </w:r>
      <w:proofErr w:type="spellEnd"/>
      <w:r w:rsidR="0097167A" w:rsidRPr="0006095B">
        <w:rPr>
          <w:rFonts w:ascii="Times New Roman" w:eastAsia="Calibri" w:hAnsi="Times New Roman"/>
          <w:lang w:val="el-GR"/>
        </w:rPr>
        <w:t xml:space="preserve"> the keywords in the 2000s EU</w:t>
      </w:r>
      <w:r w:rsidR="00E913A1" w:rsidRPr="0006095B">
        <w:rPr>
          <w:rFonts w:ascii="Times New Roman" w:eastAsia="Calibri" w:hAnsi="Times New Roman"/>
          <w:lang w:val="el-GR"/>
        </w:rPr>
        <w:t>’s</w:t>
      </w:r>
      <w:r w:rsidR="0097167A" w:rsidRPr="0006095B">
        <w:rPr>
          <w:rFonts w:ascii="Times New Roman" w:eastAsia="Calibri" w:hAnsi="Times New Roman"/>
          <w:lang w:val="el-GR"/>
        </w:rPr>
        <w:t xml:space="preserve"> policies</w:t>
      </w:r>
      <w:r w:rsidR="00AF6095" w:rsidRPr="0006095B">
        <w:rPr>
          <w:rFonts w:ascii="Times New Roman" w:eastAsia="Calibri" w:hAnsi="Times New Roman"/>
          <w:lang w:val="el-GR"/>
        </w:rPr>
        <w:t xml:space="preserve"> for an attractive urban image</w:t>
      </w:r>
      <w:r w:rsidR="0097167A" w:rsidRPr="0006095B">
        <w:rPr>
          <w:rFonts w:ascii="Times New Roman" w:eastAsia="Calibri" w:hAnsi="Times New Roman"/>
          <w:lang w:val="el-GR"/>
        </w:rPr>
        <w:t xml:space="preserve">. This resulted in </w:t>
      </w:r>
      <w:r w:rsidR="00AF6095" w:rsidRPr="0006095B">
        <w:rPr>
          <w:rFonts w:ascii="Times New Roman" w:eastAsia="Calibri" w:hAnsi="Times New Roman"/>
          <w:lang w:val="el-GR"/>
        </w:rPr>
        <w:t xml:space="preserve">the anguished quest and </w:t>
      </w:r>
      <w:r w:rsidR="00AF6095" w:rsidRPr="0006095B">
        <w:rPr>
          <w:rFonts w:ascii="Times New Roman" w:eastAsia="Calibri" w:hAnsi="Times New Roman"/>
          <w:lang w:val="el-GR"/>
        </w:rPr>
        <w:lastRenderedPageBreak/>
        <w:t xml:space="preserve">adoption of the ‘creative city’ label from many cities. </w:t>
      </w:r>
      <w:r w:rsidR="00E913A1" w:rsidRPr="0006095B">
        <w:rPr>
          <w:rFonts w:ascii="Times New Roman" w:eastAsia="Calibri" w:hAnsi="Times New Roman"/>
          <w:lang w:val="el-GR"/>
        </w:rPr>
        <w:t>The catching idea, according to Florida’s work, was the return to the human capital</w:t>
      </w:r>
      <w:r w:rsidR="0062238C" w:rsidRPr="0006095B">
        <w:rPr>
          <w:rFonts w:ascii="Times New Roman" w:eastAsia="Calibri" w:hAnsi="Times New Roman"/>
          <w:lang w:val="el-GR"/>
        </w:rPr>
        <w:t>,</w:t>
      </w:r>
      <w:r w:rsidR="00E913A1" w:rsidRPr="0006095B">
        <w:rPr>
          <w:rFonts w:ascii="Times New Roman" w:eastAsia="Calibri" w:hAnsi="Times New Roman"/>
          <w:lang w:val="el-GR"/>
        </w:rPr>
        <w:t xml:space="preserve"> entitled as the driving force of the new economy. </w:t>
      </w:r>
      <w:r w:rsidR="00D0250D" w:rsidRPr="0006095B">
        <w:rPr>
          <w:rFonts w:ascii="Times New Roman" w:eastAsia="Calibri" w:hAnsi="Times New Roman"/>
          <w:lang w:val="el-GR"/>
        </w:rPr>
        <w:t xml:space="preserve">On the other hand, Charles Landry defines the creative city in relation to the creative and imaginative thinking </w:t>
      </w:r>
      <w:r w:rsidR="006E2DEC" w:rsidRPr="0006095B">
        <w:rPr>
          <w:rFonts w:ascii="Times New Roman" w:eastAsia="Calibri" w:hAnsi="Times New Roman"/>
          <w:lang w:val="el-GR"/>
        </w:rPr>
        <w:t>at</w:t>
      </w:r>
      <w:r w:rsidR="00D0250D" w:rsidRPr="0006095B">
        <w:rPr>
          <w:rFonts w:ascii="Times New Roman" w:eastAsia="Calibri" w:hAnsi="Times New Roman"/>
          <w:lang w:val="el-GR"/>
        </w:rPr>
        <w:t xml:space="preserve"> </w:t>
      </w:r>
      <w:r w:rsidR="00C079EF" w:rsidRPr="0006095B">
        <w:rPr>
          <w:rFonts w:ascii="Times New Roman" w:eastAsia="Calibri" w:hAnsi="Times New Roman"/>
          <w:lang w:val="el-GR"/>
        </w:rPr>
        <w:t>all</w:t>
      </w:r>
      <w:r w:rsidR="00AB0A35" w:rsidRPr="0006095B">
        <w:rPr>
          <w:rFonts w:ascii="Times New Roman" w:eastAsia="Calibri" w:hAnsi="Times New Roman"/>
          <w:lang w:val="el-GR"/>
        </w:rPr>
        <w:t xml:space="preserve"> urban levels</w:t>
      </w:r>
      <w:r w:rsidR="00D0250D" w:rsidRPr="0006095B">
        <w:rPr>
          <w:rFonts w:ascii="Times New Roman" w:eastAsia="Calibri" w:hAnsi="Times New Roman"/>
          <w:lang w:val="el-GR"/>
        </w:rPr>
        <w:t xml:space="preserve">, along with a set of </w:t>
      </w:r>
      <w:r w:rsidR="00C50D0A" w:rsidRPr="0006095B">
        <w:rPr>
          <w:rFonts w:ascii="Times New Roman" w:eastAsia="Calibri" w:hAnsi="Times New Roman"/>
          <w:lang w:val="el-GR"/>
        </w:rPr>
        <w:t>attributes</w:t>
      </w:r>
      <w:r w:rsidR="00D0250D" w:rsidRPr="0006095B">
        <w:rPr>
          <w:rFonts w:ascii="Times New Roman" w:eastAsia="Calibri" w:hAnsi="Times New Roman"/>
          <w:lang w:val="el-GR"/>
        </w:rPr>
        <w:t xml:space="preserve"> that mo</w:t>
      </w:r>
      <w:r w:rsidR="006E2DEC" w:rsidRPr="0006095B">
        <w:rPr>
          <w:rFonts w:ascii="Times New Roman" w:eastAsia="Calibri" w:hAnsi="Times New Roman"/>
          <w:lang w:val="el-GR"/>
        </w:rPr>
        <w:t>u</w:t>
      </w:r>
      <w:r w:rsidR="00D0250D" w:rsidRPr="0006095B">
        <w:rPr>
          <w:rFonts w:ascii="Times New Roman" w:eastAsia="Calibri" w:hAnsi="Times New Roman"/>
          <w:lang w:val="el-GR"/>
        </w:rPr>
        <w:t xml:space="preserve">ld a creative milieu (Landry and </w:t>
      </w:r>
      <w:proofErr w:type="spellStart"/>
      <w:r w:rsidR="00D0250D" w:rsidRPr="0006095B">
        <w:rPr>
          <w:rFonts w:ascii="Times New Roman" w:eastAsia="Calibri" w:hAnsi="Times New Roman"/>
          <w:lang w:val="el-GR"/>
        </w:rPr>
        <w:t>Hyams</w:t>
      </w:r>
      <w:proofErr w:type="spellEnd"/>
      <w:r w:rsidR="00D0250D" w:rsidRPr="0006095B">
        <w:rPr>
          <w:rFonts w:ascii="Times New Roman" w:eastAsia="Calibri" w:hAnsi="Times New Roman"/>
          <w:lang w:val="el-GR"/>
        </w:rPr>
        <w:t>, 2012).</w:t>
      </w:r>
      <w:r w:rsidR="0062238C" w:rsidRPr="0006095B">
        <w:rPr>
          <w:rFonts w:ascii="Times New Roman" w:eastAsia="Calibri" w:hAnsi="Times New Roman"/>
          <w:lang w:val="el-GR"/>
        </w:rPr>
        <w:t xml:space="preserve"> Landry’s ideas are more widely acceptable because of </w:t>
      </w:r>
      <w:r w:rsidR="005D2757" w:rsidRPr="0006095B">
        <w:rPr>
          <w:rFonts w:ascii="Times New Roman" w:eastAsia="Calibri" w:hAnsi="Times New Roman"/>
          <w:lang w:val="el-GR"/>
        </w:rPr>
        <w:t>his</w:t>
      </w:r>
      <w:r w:rsidR="0062238C" w:rsidRPr="0006095B">
        <w:rPr>
          <w:rFonts w:ascii="Times New Roman" w:eastAsia="Calibri" w:hAnsi="Times New Roman"/>
          <w:lang w:val="el-GR"/>
        </w:rPr>
        <w:t xml:space="preserve"> holistic approach of the city as a complex and multi-faceted entity. </w:t>
      </w:r>
    </w:p>
    <w:p w:rsidR="00300663" w:rsidRPr="0006095B" w:rsidRDefault="0062238C" w:rsidP="0006095B">
      <w:pPr>
        <w:tabs>
          <w:tab w:val="left" w:pos="426"/>
        </w:tabs>
        <w:spacing w:before="60"/>
        <w:ind w:firstLine="567"/>
        <w:jc w:val="both"/>
        <w:rPr>
          <w:rFonts w:ascii="Times New Roman" w:eastAsia="Calibri" w:hAnsi="Times New Roman"/>
          <w:lang w:val="el-GR"/>
        </w:rPr>
      </w:pPr>
      <w:r w:rsidRPr="0006095B">
        <w:rPr>
          <w:rFonts w:ascii="Times New Roman" w:eastAsia="Calibri" w:hAnsi="Times New Roman"/>
        </w:rPr>
        <w:t>Nevertheless, t</w:t>
      </w:r>
      <w:r w:rsidR="00403E9F" w:rsidRPr="0006095B">
        <w:rPr>
          <w:rFonts w:ascii="Times New Roman" w:eastAsia="Calibri" w:hAnsi="Times New Roman"/>
        </w:rPr>
        <w:t>he</w:t>
      </w:r>
      <w:r w:rsidR="00D857CC" w:rsidRPr="0006095B">
        <w:rPr>
          <w:rFonts w:ascii="Times New Roman" w:eastAsia="Calibri" w:hAnsi="Times New Roman"/>
        </w:rPr>
        <w:t xml:space="preserve"> </w:t>
      </w:r>
      <w:r w:rsidR="00AF6095" w:rsidRPr="0006095B">
        <w:rPr>
          <w:rFonts w:ascii="Times New Roman" w:eastAsia="Calibri" w:hAnsi="Times New Roman"/>
        </w:rPr>
        <w:t>creative city</w:t>
      </w:r>
      <w:r w:rsidR="00403E9F" w:rsidRPr="0006095B">
        <w:rPr>
          <w:rFonts w:ascii="Times New Roman" w:eastAsia="Calibri" w:hAnsi="Times New Roman"/>
        </w:rPr>
        <w:t xml:space="preserve"> </w:t>
      </w:r>
      <w:r w:rsidR="00AB0A35" w:rsidRPr="0006095B">
        <w:rPr>
          <w:rFonts w:ascii="Times New Roman" w:eastAsia="Calibri" w:hAnsi="Times New Roman"/>
        </w:rPr>
        <w:t>rhetoric</w:t>
      </w:r>
      <w:r w:rsidR="00AF6095" w:rsidRPr="0006095B">
        <w:rPr>
          <w:rFonts w:ascii="Times New Roman" w:eastAsia="Calibri" w:hAnsi="Times New Roman"/>
        </w:rPr>
        <w:t xml:space="preserve"> </w:t>
      </w:r>
      <w:r w:rsidRPr="0006095B">
        <w:rPr>
          <w:rFonts w:ascii="Times New Roman" w:eastAsia="Calibri" w:hAnsi="Times New Roman"/>
        </w:rPr>
        <w:t>has been</w:t>
      </w:r>
      <w:r w:rsidR="00AF6095" w:rsidRPr="0006095B">
        <w:rPr>
          <w:rFonts w:ascii="Times New Roman" w:eastAsia="Calibri" w:hAnsi="Times New Roman"/>
        </w:rPr>
        <w:t xml:space="preserve"> widely criticized </w:t>
      </w:r>
      <w:r w:rsidR="006E2DEC" w:rsidRPr="0006095B">
        <w:rPr>
          <w:rFonts w:ascii="Times New Roman" w:eastAsia="Calibri" w:hAnsi="Times New Roman"/>
        </w:rPr>
        <w:t>as</w:t>
      </w:r>
      <w:r w:rsidR="00D857CC" w:rsidRPr="0006095B">
        <w:rPr>
          <w:rFonts w:ascii="Times New Roman" w:eastAsia="Calibri" w:hAnsi="Times New Roman"/>
        </w:rPr>
        <w:t xml:space="preserve"> the relevant strategies and proposals </w:t>
      </w:r>
      <w:r w:rsidR="006E2DEC" w:rsidRPr="0006095B">
        <w:rPr>
          <w:rFonts w:ascii="Times New Roman" w:eastAsia="Calibri" w:hAnsi="Times New Roman"/>
        </w:rPr>
        <w:t>were connected to</w:t>
      </w:r>
      <w:r w:rsidR="00D857CC" w:rsidRPr="0006095B">
        <w:rPr>
          <w:rFonts w:ascii="Times New Roman" w:eastAsia="Calibri" w:hAnsi="Times New Roman"/>
        </w:rPr>
        <w:t xml:space="preserve"> neoliberalism ideas, leading to ‘creative destruction’, slum clearance, gentrification, </w:t>
      </w:r>
      <w:r w:rsidR="00025216" w:rsidRPr="0006095B">
        <w:rPr>
          <w:rFonts w:ascii="Times New Roman" w:eastAsia="Calibri" w:hAnsi="Times New Roman"/>
        </w:rPr>
        <w:t xml:space="preserve">ambiguity on </w:t>
      </w:r>
      <w:r w:rsidRPr="0006095B">
        <w:rPr>
          <w:rFonts w:ascii="Times New Roman" w:eastAsia="Calibri" w:hAnsi="Times New Roman"/>
        </w:rPr>
        <w:t>urban policies</w:t>
      </w:r>
      <w:r w:rsidR="00025216" w:rsidRPr="0006095B">
        <w:rPr>
          <w:rFonts w:ascii="Times New Roman" w:eastAsia="Calibri" w:hAnsi="Times New Roman"/>
        </w:rPr>
        <w:t>, etc.</w:t>
      </w:r>
      <w:r w:rsidR="00D857CC" w:rsidRPr="0006095B">
        <w:rPr>
          <w:rFonts w:ascii="Times New Roman" w:eastAsia="Calibri" w:hAnsi="Times New Roman"/>
        </w:rPr>
        <w:t xml:space="preserve"> </w:t>
      </w:r>
      <w:r w:rsidR="00D857CC" w:rsidRPr="0006095B">
        <w:rPr>
          <w:rFonts w:ascii="Times New Roman" w:eastAsia="Calibri" w:hAnsi="Times New Roman"/>
          <w:lang w:val="el-GR"/>
        </w:rPr>
        <w:t>(</w:t>
      </w:r>
      <w:proofErr w:type="spellStart"/>
      <w:r w:rsidR="00025216" w:rsidRPr="0006095B">
        <w:rPr>
          <w:rFonts w:ascii="Times New Roman" w:eastAsia="Calibri" w:hAnsi="Times New Roman"/>
          <w:lang w:val="el-GR"/>
        </w:rPr>
        <w:t>Peck</w:t>
      </w:r>
      <w:proofErr w:type="spellEnd"/>
      <w:r w:rsidR="00025216" w:rsidRPr="0006095B">
        <w:rPr>
          <w:rFonts w:ascii="Times New Roman" w:eastAsia="Calibri" w:hAnsi="Times New Roman"/>
          <w:lang w:val="el-GR"/>
        </w:rPr>
        <w:t xml:space="preserve">, 2005; </w:t>
      </w:r>
      <w:proofErr w:type="spellStart"/>
      <w:r w:rsidR="00E913A1" w:rsidRPr="0006095B">
        <w:rPr>
          <w:rFonts w:ascii="Times New Roman" w:eastAsia="Calibri" w:hAnsi="Times New Roman"/>
          <w:lang w:val="el-GR"/>
        </w:rPr>
        <w:t>Vanolo</w:t>
      </w:r>
      <w:proofErr w:type="spellEnd"/>
      <w:r w:rsidR="00E913A1" w:rsidRPr="0006095B">
        <w:rPr>
          <w:rFonts w:ascii="Times New Roman" w:eastAsia="Calibri" w:hAnsi="Times New Roman"/>
          <w:lang w:val="el-GR"/>
        </w:rPr>
        <w:t xml:space="preserve">, 2008; </w:t>
      </w:r>
      <w:r w:rsidR="00D857CC" w:rsidRPr="0006095B">
        <w:rPr>
          <w:rFonts w:ascii="Times New Roman" w:eastAsia="Calibri" w:hAnsi="Times New Roman"/>
          <w:lang w:val="el-GR"/>
        </w:rPr>
        <w:t>Zimmerman, 2008)</w:t>
      </w:r>
      <w:r w:rsidR="00025216" w:rsidRPr="0006095B">
        <w:rPr>
          <w:rFonts w:ascii="Times New Roman" w:eastAsia="Calibri" w:hAnsi="Times New Roman"/>
          <w:lang w:val="el-GR"/>
        </w:rPr>
        <w:t>.</w:t>
      </w:r>
      <w:r w:rsidR="000A49AB" w:rsidRPr="0006095B">
        <w:rPr>
          <w:rFonts w:ascii="Times New Roman" w:eastAsia="Calibri" w:hAnsi="Times New Roman"/>
          <w:lang w:val="el-GR"/>
        </w:rPr>
        <w:t xml:space="preserve"> More spec</w:t>
      </w:r>
      <w:r w:rsidRPr="0006095B">
        <w:rPr>
          <w:rFonts w:ascii="Times New Roman" w:eastAsia="Calibri" w:hAnsi="Times New Roman"/>
          <w:lang w:val="el-GR"/>
        </w:rPr>
        <w:t>ifically, Pratt (2011) describes</w:t>
      </w:r>
      <w:r w:rsidR="000A49AB" w:rsidRPr="0006095B">
        <w:rPr>
          <w:rFonts w:ascii="Times New Roman" w:eastAsia="Calibri" w:hAnsi="Times New Roman"/>
          <w:lang w:val="el-GR"/>
        </w:rPr>
        <w:t xml:space="preserve"> Florida’s creative city as ‘hard branding with soft edge’</w:t>
      </w:r>
      <w:r w:rsidR="00AB0A35" w:rsidRPr="0006095B">
        <w:rPr>
          <w:rFonts w:ascii="Times New Roman" w:eastAsia="Calibri" w:hAnsi="Times New Roman"/>
          <w:lang w:val="el-GR"/>
        </w:rPr>
        <w:t>.</w:t>
      </w:r>
      <w:r w:rsidR="00841EEC" w:rsidRPr="0006095B">
        <w:rPr>
          <w:rFonts w:ascii="Times New Roman" w:eastAsia="Calibri" w:hAnsi="Times New Roman"/>
          <w:lang w:val="el-GR"/>
        </w:rPr>
        <w:t xml:space="preserve"> Conversely,</w:t>
      </w:r>
      <w:r w:rsidR="005D2757" w:rsidRPr="0006095B">
        <w:rPr>
          <w:rFonts w:ascii="Times New Roman" w:eastAsia="Calibri" w:hAnsi="Times New Roman"/>
          <w:lang w:val="el-GR"/>
        </w:rPr>
        <w:t xml:space="preserve"> there can be a differentiated viewpoint concerning the linkage between city branding and creativity. C</w:t>
      </w:r>
      <w:r w:rsidR="00841EEC" w:rsidRPr="0006095B">
        <w:rPr>
          <w:rFonts w:ascii="Times New Roman" w:eastAsia="Calibri" w:hAnsi="Times New Roman"/>
          <w:lang w:val="el-GR"/>
        </w:rPr>
        <w:t xml:space="preserve">reative places can be </w:t>
      </w:r>
      <w:r w:rsidR="006E2DEC" w:rsidRPr="0006095B">
        <w:rPr>
          <w:rFonts w:ascii="Times New Roman" w:eastAsia="Calibri" w:hAnsi="Times New Roman"/>
          <w:lang w:val="el-GR"/>
        </w:rPr>
        <w:t>spotted</w:t>
      </w:r>
      <w:r w:rsidR="00841EEC" w:rsidRPr="0006095B">
        <w:rPr>
          <w:rFonts w:ascii="Times New Roman" w:eastAsia="Calibri" w:hAnsi="Times New Roman"/>
          <w:lang w:val="el-GR"/>
        </w:rPr>
        <w:t xml:space="preserve"> in cities that try to attract creative professionals or implement creative policies, involving public space, with positi</w:t>
      </w:r>
      <w:r w:rsidR="006E2DEC" w:rsidRPr="0006095B">
        <w:rPr>
          <w:rFonts w:ascii="Times New Roman" w:eastAsia="Calibri" w:hAnsi="Times New Roman"/>
          <w:lang w:val="el-GR"/>
        </w:rPr>
        <w:t>ve effects on the social milieu.</w:t>
      </w:r>
    </w:p>
    <w:p w:rsidR="00C86C5C" w:rsidRPr="0006095B" w:rsidRDefault="001E2EF7" w:rsidP="0006095B">
      <w:pPr>
        <w:pStyle w:val="1"/>
        <w:widowControl/>
        <w:numPr>
          <w:ilvl w:val="0"/>
          <w:numId w:val="7"/>
        </w:numPr>
        <w:tabs>
          <w:tab w:val="left" w:pos="284"/>
        </w:tabs>
        <w:overflowPunct/>
        <w:autoSpaceDE/>
        <w:autoSpaceDN/>
        <w:adjustRightInd/>
        <w:spacing w:before="240" w:after="120"/>
        <w:ind w:left="0" w:firstLine="0"/>
        <w:textAlignment w:val="auto"/>
        <w:rPr>
          <w:rFonts w:eastAsiaTheme="majorEastAsia"/>
          <w:sz w:val="28"/>
          <w:szCs w:val="28"/>
          <w:lang w:val="en-US"/>
        </w:rPr>
      </w:pPr>
      <w:r w:rsidRPr="0006095B">
        <w:rPr>
          <w:rFonts w:eastAsiaTheme="majorEastAsia"/>
          <w:sz w:val="28"/>
          <w:szCs w:val="28"/>
          <w:lang w:val="en-US"/>
        </w:rPr>
        <w:t>Creativity</w:t>
      </w:r>
      <w:r w:rsidR="00C86C5C" w:rsidRPr="0006095B">
        <w:rPr>
          <w:rFonts w:eastAsiaTheme="majorEastAsia"/>
          <w:sz w:val="28"/>
          <w:szCs w:val="28"/>
          <w:lang w:val="en-US"/>
        </w:rPr>
        <w:t xml:space="preserve"> </w:t>
      </w:r>
      <w:r w:rsidRPr="0006095B">
        <w:rPr>
          <w:rFonts w:eastAsiaTheme="majorEastAsia"/>
          <w:sz w:val="28"/>
          <w:szCs w:val="28"/>
          <w:lang w:val="en-US"/>
        </w:rPr>
        <w:t xml:space="preserve">in Amsterdam: Art factories, </w:t>
      </w:r>
      <w:r w:rsidR="00C86C5C" w:rsidRPr="0006095B">
        <w:rPr>
          <w:rFonts w:eastAsiaTheme="majorEastAsia"/>
          <w:sz w:val="28"/>
          <w:szCs w:val="28"/>
          <w:lang w:val="en-US"/>
        </w:rPr>
        <w:t>festivals</w:t>
      </w:r>
      <w:r w:rsidRPr="0006095B">
        <w:rPr>
          <w:rFonts w:eastAsiaTheme="majorEastAsia"/>
          <w:sz w:val="28"/>
          <w:szCs w:val="28"/>
          <w:lang w:val="en-US"/>
        </w:rPr>
        <w:t xml:space="preserve"> and the public realm</w:t>
      </w:r>
    </w:p>
    <w:p w:rsidR="00C86C5C" w:rsidRPr="0006095B" w:rsidRDefault="008322CF" w:rsidP="0006095B">
      <w:pPr>
        <w:autoSpaceDE w:val="0"/>
        <w:autoSpaceDN w:val="0"/>
        <w:adjustRightInd w:val="0"/>
        <w:spacing w:before="60"/>
        <w:ind w:firstLine="567"/>
        <w:jc w:val="both"/>
        <w:rPr>
          <w:rFonts w:ascii="Times New Roman" w:eastAsiaTheme="minorHAnsi" w:hAnsi="Times New Roman"/>
          <w:lang w:val="el-GR"/>
        </w:rPr>
      </w:pPr>
      <w:r w:rsidRPr="0006095B">
        <w:rPr>
          <w:rFonts w:ascii="Times New Roman" w:eastAsiaTheme="minorHAnsi" w:hAnsi="Times New Roman"/>
          <w:lang w:val="el-GR"/>
        </w:rPr>
        <w:t>Amsterdam is o</w:t>
      </w:r>
      <w:r w:rsidR="00AC7CBF" w:rsidRPr="0006095B">
        <w:rPr>
          <w:rFonts w:ascii="Times New Roman" w:eastAsiaTheme="minorHAnsi" w:hAnsi="Times New Roman"/>
          <w:lang w:val="el-GR"/>
        </w:rPr>
        <w:t>ne of the most famous European capitals concerning its city ma</w:t>
      </w:r>
      <w:r w:rsidRPr="0006095B">
        <w:rPr>
          <w:rFonts w:ascii="Times New Roman" w:eastAsiaTheme="minorHAnsi" w:hAnsi="Times New Roman"/>
          <w:lang w:val="el-GR"/>
        </w:rPr>
        <w:t>rketing and branding strategy</w:t>
      </w:r>
      <w:r w:rsidR="00AC7CBF" w:rsidRPr="0006095B">
        <w:rPr>
          <w:rFonts w:ascii="Times New Roman" w:eastAsiaTheme="minorHAnsi" w:hAnsi="Times New Roman"/>
          <w:lang w:val="el-GR"/>
        </w:rPr>
        <w:t xml:space="preserve">. The successful strategy goes through many stages and </w:t>
      </w:r>
      <w:r w:rsidR="00082F3A" w:rsidRPr="0006095B">
        <w:rPr>
          <w:rFonts w:ascii="Times New Roman" w:eastAsiaTheme="minorHAnsi" w:hAnsi="Times New Roman"/>
          <w:lang w:val="el-GR"/>
        </w:rPr>
        <w:t xml:space="preserve">at </w:t>
      </w:r>
      <w:r w:rsidR="00AC7CBF" w:rsidRPr="0006095B">
        <w:rPr>
          <w:rFonts w:ascii="Times New Roman" w:eastAsiaTheme="minorHAnsi" w:hAnsi="Times New Roman"/>
          <w:lang w:val="el-GR"/>
        </w:rPr>
        <w:t>many levels. The strong but obsolete image of sex, drugs and drinks on which tourism was based since the 1970s had to be re</w:t>
      </w:r>
      <w:r w:rsidR="00082F3A" w:rsidRPr="0006095B">
        <w:rPr>
          <w:rFonts w:ascii="Times New Roman" w:eastAsiaTheme="minorHAnsi" w:hAnsi="Times New Roman"/>
          <w:lang w:val="el-GR"/>
        </w:rPr>
        <w:t>placed by another one, covering various domains, in order to maintain and enhance the competitiveness of the city at international level.</w:t>
      </w:r>
      <w:r w:rsidR="00AC7CBF" w:rsidRPr="0006095B">
        <w:rPr>
          <w:rFonts w:ascii="Times New Roman" w:eastAsiaTheme="minorHAnsi" w:hAnsi="Times New Roman"/>
          <w:lang w:val="el-GR"/>
        </w:rPr>
        <w:t xml:space="preserve"> </w:t>
      </w:r>
      <w:r w:rsidR="00B941B3" w:rsidRPr="0006095B">
        <w:rPr>
          <w:rFonts w:ascii="Times New Roman" w:eastAsiaTheme="minorHAnsi" w:hAnsi="Times New Roman"/>
          <w:lang w:val="el-GR"/>
        </w:rPr>
        <w:t>Nonetheless, t</w:t>
      </w:r>
      <w:r w:rsidR="00082F3A" w:rsidRPr="0006095B">
        <w:rPr>
          <w:rFonts w:ascii="Times New Roman" w:eastAsiaTheme="minorHAnsi" w:hAnsi="Times New Roman"/>
          <w:lang w:val="el-GR"/>
        </w:rPr>
        <w:t>hrough participatory methods</w:t>
      </w:r>
      <w:r w:rsidR="003B26EE" w:rsidRPr="0006095B">
        <w:rPr>
          <w:rFonts w:ascii="Times New Roman" w:eastAsiaTheme="minorHAnsi" w:hAnsi="Times New Roman"/>
          <w:lang w:val="el-GR"/>
        </w:rPr>
        <w:t>,</w:t>
      </w:r>
      <w:r w:rsidR="00082F3A" w:rsidRPr="0006095B">
        <w:rPr>
          <w:rFonts w:ascii="Times New Roman" w:eastAsiaTheme="minorHAnsi" w:hAnsi="Times New Roman"/>
          <w:lang w:val="el-GR"/>
        </w:rPr>
        <w:t xml:space="preserve"> </w:t>
      </w:r>
      <w:r w:rsidR="00460C98" w:rsidRPr="0006095B">
        <w:rPr>
          <w:rFonts w:ascii="Times New Roman" w:eastAsiaTheme="minorHAnsi" w:hAnsi="Times New Roman"/>
          <w:lang w:val="el-GR"/>
        </w:rPr>
        <w:t>certain</w:t>
      </w:r>
      <w:r w:rsidR="00082F3A" w:rsidRPr="0006095B">
        <w:rPr>
          <w:rFonts w:ascii="Times New Roman" w:eastAsiaTheme="minorHAnsi" w:hAnsi="Times New Roman"/>
          <w:lang w:val="el-GR"/>
        </w:rPr>
        <w:t xml:space="preserve"> ‘priority dimensions’ were selected, associated mostly with the residents’ quality of life and cultural issues, concluding in three ‘core values, namely creativity, innovation and the spirit of commerce on which the brand of the city should be based’ (</w:t>
      </w:r>
      <w:proofErr w:type="spellStart"/>
      <w:r w:rsidR="00082F3A" w:rsidRPr="0006095B">
        <w:rPr>
          <w:rFonts w:ascii="Times New Roman" w:eastAsiaTheme="minorHAnsi" w:hAnsi="Times New Roman"/>
          <w:lang w:val="el-GR"/>
        </w:rPr>
        <w:t>Kavaratzis</w:t>
      </w:r>
      <w:proofErr w:type="spellEnd"/>
      <w:r w:rsidR="00082F3A" w:rsidRPr="0006095B">
        <w:rPr>
          <w:rFonts w:ascii="Times New Roman" w:eastAsiaTheme="minorHAnsi" w:hAnsi="Times New Roman"/>
          <w:lang w:val="el-GR"/>
        </w:rPr>
        <w:t xml:space="preserve"> and Ashworth, 2007). </w:t>
      </w:r>
      <w:r w:rsidR="00460C98" w:rsidRPr="0006095B">
        <w:rPr>
          <w:rFonts w:ascii="Times New Roman" w:eastAsiaTheme="minorHAnsi" w:hAnsi="Times New Roman"/>
          <w:lang w:val="el-GR"/>
        </w:rPr>
        <w:t>Nowadays, Amsterdam is considered to be the creative capital of the Netherlands, with creativity policies, creative professionals, creativ</w:t>
      </w:r>
      <w:r w:rsidR="003B26EE" w:rsidRPr="0006095B">
        <w:rPr>
          <w:rFonts w:ascii="Times New Roman" w:eastAsiaTheme="minorHAnsi" w:hAnsi="Times New Roman"/>
          <w:lang w:val="el-GR"/>
        </w:rPr>
        <w:t xml:space="preserve">e industries, creative networks, creative </w:t>
      </w:r>
      <w:r w:rsidR="00460C98" w:rsidRPr="0006095B">
        <w:rPr>
          <w:rFonts w:ascii="Times New Roman" w:eastAsiaTheme="minorHAnsi" w:hAnsi="Times New Roman"/>
          <w:lang w:val="el-GR"/>
        </w:rPr>
        <w:t xml:space="preserve">organisations and creative events. </w:t>
      </w:r>
    </w:p>
    <w:p w:rsidR="009A1A35" w:rsidRPr="0006095B" w:rsidRDefault="009A1A35" w:rsidP="0006095B">
      <w:pPr>
        <w:pStyle w:val="a5"/>
        <w:numPr>
          <w:ilvl w:val="1"/>
          <w:numId w:val="7"/>
        </w:numPr>
        <w:spacing w:before="240" w:after="60"/>
        <w:ind w:left="425" w:hanging="425"/>
        <w:jc w:val="both"/>
        <w:rPr>
          <w:rFonts w:ascii="Times New Roman" w:hAnsi="Times New Roman"/>
          <w:b/>
          <w:sz w:val="28"/>
          <w:szCs w:val="28"/>
        </w:rPr>
      </w:pPr>
      <w:r w:rsidRPr="0006095B">
        <w:rPr>
          <w:rFonts w:ascii="Times New Roman" w:hAnsi="Times New Roman"/>
          <w:b/>
          <w:sz w:val="28"/>
          <w:szCs w:val="28"/>
        </w:rPr>
        <w:t>The ‘Broedplaatsen’ initiative</w:t>
      </w:r>
    </w:p>
    <w:p w:rsidR="00F856DE" w:rsidRPr="0006095B" w:rsidRDefault="00F856DE" w:rsidP="0006095B">
      <w:pPr>
        <w:autoSpaceDE w:val="0"/>
        <w:autoSpaceDN w:val="0"/>
        <w:adjustRightInd w:val="0"/>
        <w:spacing w:before="60"/>
        <w:ind w:firstLine="567"/>
        <w:jc w:val="both"/>
        <w:rPr>
          <w:rFonts w:ascii="Times New Roman" w:eastAsiaTheme="minorHAnsi" w:hAnsi="Times New Roman"/>
          <w:lang w:val="el-GR"/>
        </w:rPr>
      </w:pPr>
      <w:r w:rsidRPr="0006095B">
        <w:rPr>
          <w:rFonts w:ascii="Times New Roman" w:eastAsiaTheme="minorHAnsi" w:hAnsi="Times New Roman"/>
          <w:lang w:val="el-GR"/>
        </w:rPr>
        <w:t>On</w:t>
      </w:r>
      <w:r w:rsidR="00D306A4" w:rsidRPr="0006095B">
        <w:rPr>
          <w:rFonts w:ascii="Times New Roman" w:eastAsiaTheme="minorHAnsi" w:hAnsi="Times New Roman"/>
          <w:lang w:val="el-GR"/>
        </w:rPr>
        <w:t>e of the most interesting policies</w:t>
      </w:r>
      <w:r w:rsidRPr="0006095B">
        <w:rPr>
          <w:rFonts w:ascii="Times New Roman" w:eastAsiaTheme="minorHAnsi" w:hAnsi="Times New Roman"/>
          <w:lang w:val="el-GR"/>
        </w:rPr>
        <w:t>, in the way it evolved, was the ‘Art Factories’ programme – ‘</w:t>
      </w:r>
      <w:r w:rsidR="00FC0A76" w:rsidRPr="0006095B">
        <w:rPr>
          <w:rFonts w:ascii="Times New Roman" w:eastAsiaTheme="minorHAnsi" w:hAnsi="Times New Roman"/>
          <w:lang w:val="el-GR"/>
        </w:rPr>
        <w:t>B</w:t>
      </w:r>
      <w:r w:rsidRPr="0006095B">
        <w:rPr>
          <w:rFonts w:ascii="Times New Roman" w:eastAsiaTheme="minorHAnsi" w:hAnsi="Times New Roman"/>
          <w:lang w:val="el-GR"/>
        </w:rPr>
        <w:t>roedplaatsen’ initiative</w:t>
      </w:r>
      <w:r w:rsidR="000C61F1" w:rsidRPr="0006095B">
        <w:rPr>
          <w:rFonts w:ascii="Times New Roman" w:eastAsiaTheme="minorHAnsi" w:hAnsi="Times New Roman"/>
          <w:lang w:val="el-GR"/>
        </w:rPr>
        <w:t xml:space="preserve">, designated as a ‘socially inclusive’ creative initiative (Peck, 2012) . </w:t>
      </w:r>
      <w:r w:rsidR="002F458B" w:rsidRPr="0006095B">
        <w:rPr>
          <w:rFonts w:ascii="Times New Roman" w:eastAsiaTheme="minorHAnsi" w:hAnsi="Times New Roman"/>
          <w:lang w:val="el-GR"/>
        </w:rPr>
        <w:t xml:space="preserve">In the 1990s, Amsterdam </w:t>
      </w:r>
      <w:r w:rsidR="000C61F1" w:rsidRPr="0006095B">
        <w:rPr>
          <w:rFonts w:ascii="Times New Roman" w:eastAsiaTheme="minorHAnsi" w:hAnsi="Times New Roman"/>
          <w:lang w:val="el-GR"/>
        </w:rPr>
        <w:t>had already developed</w:t>
      </w:r>
      <w:r w:rsidR="002F458B" w:rsidRPr="0006095B">
        <w:rPr>
          <w:rFonts w:ascii="Times New Roman" w:eastAsiaTheme="minorHAnsi" w:hAnsi="Times New Roman"/>
          <w:lang w:val="el-GR"/>
        </w:rPr>
        <w:t xml:space="preserve"> the appropriate environment, where cultural and creative industries could flourish. An open, diverse and vital </w:t>
      </w:r>
      <w:r w:rsidR="003B26EE" w:rsidRPr="0006095B">
        <w:rPr>
          <w:rFonts w:ascii="Times New Roman" w:eastAsiaTheme="minorHAnsi" w:hAnsi="Times New Roman"/>
          <w:lang w:val="el-GR"/>
        </w:rPr>
        <w:t>city</w:t>
      </w:r>
      <w:r w:rsidR="002F458B" w:rsidRPr="0006095B">
        <w:rPr>
          <w:rFonts w:ascii="Times New Roman" w:eastAsiaTheme="minorHAnsi" w:hAnsi="Times New Roman"/>
          <w:lang w:val="el-GR"/>
        </w:rPr>
        <w:t xml:space="preserve"> along with dynamic, urban culture set the scenery for a prosperous ‘creative era’. </w:t>
      </w:r>
      <w:r w:rsidR="000C61F1" w:rsidRPr="0006095B">
        <w:rPr>
          <w:rFonts w:ascii="Times New Roman" w:eastAsiaTheme="minorHAnsi" w:hAnsi="Times New Roman"/>
          <w:lang w:val="el-GR"/>
        </w:rPr>
        <w:t>In the late 1990s</w:t>
      </w:r>
      <w:r w:rsidR="003E3EDC" w:rsidRPr="0006095B">
        <w:rPr>
          <w:rFonts w:ascii="Times New Roman" w:eastAsiaTheme="minorHAnsi" w:hAnsi="Times New Roman"/>
          <w:lang w:val="el-GR"/>
        </w:rPr>
        <w:t>, a squatters’ movement set the breeding ground for this creative initiative, destined to be one of the most influential creative policies in the city of Amsterdam</w:t>
      </w:r>
      <w:r w:rsidR="007566C6" w:rsidRPr="0006095B">
        <w:rPr>
          <w:rFonts w:ascii="Times New Roman" w:eastAsiaTheme="minorHAnsi" w:hAnsi="Times New Roman"/>
          <w:lang w:val="el-GR"/>
        </w:rPr>
        <w:t xml:space="preserve"> and abroad</w:t>
      </w:r>
      <w:r w:rsidR="003E3EDC" w:rsidRPr="0006095B">
        <w:rPr>
          <w:rFonts w:ascii="Times New Roman" w:eastAsiaTheme="minorHAnsi" w:hAnsi="Times New Roman"/>
          <w:lang w:val="el-GR"/>
        </w:rPr>
        <w:t xml:space="preserve">. Vacant, occupied warehouses by artists and anarchists </w:t>
      </w:r>
      <w:r w:rsidR="001B0124" w:rsidRPr="0006095B">
        <w:rPr>
          <w:rFonts w:ascii="Times New Roman" w:eastAsiaTheme="minorHAnsi" w:hAnsi="Times New Roman"/>
          <w:lang w:val="el-GR"/>
        </w:rPr>
        <w:t xml:space="preserve">became the beginning of a controversy between them and the property-development bloc, ‘between the soul of the city and the specter of gentrification’ (Peck, 2012). Following violent interactions, a kind of negotiations occurred between the squatters and the municipality, with the squatting movement setting the foundations for the ‘Art Factories’ programme. The final outcome was the emergence of a new creative policy, based on the re-use of abandoned </w:t>
      </w:r>
      <w:r w:rsidR="00C43BCC" w:rsidRPr="0006095B">
        <w:rPr>
          <w:rFonts w:ascii="Times New Roman" w:eastAsiaTheme="minorHAnsi" w:hAnsi="Times New Roman"/>
          <w:lang w:val="el-GR"/>
        </w:rPr>
        <w:t>space by start-ups</w:t>
      </w:r>
      <w:r w:rsidR="003B26EE" w:rsidRPr="0006095B">
        <w:rPr>
          <w:rFonts w:ascii="Times New Roman" w:eastAsiaTheme="minorHAnsi" w:hAnsi="Times New Roman"/>
          <w:lang w:val="el-GR"/>
        </w:rPr>
        <w:t>,</w:t>
      </w:r>
      <w:r w:rsidR="00C43BCC" w:rsidRPr="0006095B">
        <w:rPr>
          <w:rFonts w:ascii="Times New Roman" w:eastAsiaTheme="minorHAnsi" w:hAnsi="Times New Roman"/>
          <w:lang w:val="el-GR"/>
        </w:rPr>
        <w:t xml:space="preserve"> dealing with culture and creativity.  </w:t>
      </w:r>
      <w:r w:rsidR="001B0124" w:rsidRPr="0006095B">
        <w:rPr>
          <w:rFonts w:ascii="Times New Roman" w:eastAsiaTheme="minorHAnsi" w:hAnsi="Times New Roman"/>
          <w:lang w:val="el-GR"/>
        </w:rPr>
        <w:t xml:space="preserve"> </w:t>
      </w:r>
    </w:p>
    <w:p w:rsidR="00964F78" w:rsidRPr="0006095B" w:rsidRDefault="007566C6" w:rsidP="0006095B">
      <w:pPr>
        <w:autoSpaceDE w:val="0"/>
        <w:autoSpaceDN w:val="0"/>
        <w:adjustRightInd w:val="0"/>
        <w:spacing w:before="60"/>
        <w:ind w:firstLine="567"/>
        <w:jc w:val="both"/>
        <w:rPr>
          <w:rFonts w:ascii="Times New Roman" w:eastAsiaTheme="minorHAnsi" w:hAnsi="Times New Roman"/>
          <w:lang w:val="el-GR"/>
        </w:rPr>
      </w:pPr>
      <w:r w:rsidRPr="0006095B">
        <w:rPr>
          <w:rFonts w:ascii="Times New Roman" w:eastAsiaTheme="minorHAnsi" w:hAnsi="Times New Roman"/>
          <w:lang w:val="el-GR"/>
        </w:rPr>
        <w:t xml:space="preserve">The ‘Bureau Broedplaatsen’ </w:t>
      </w:r>
      <w:r w:rsidR="007F1263" w:rsidRPr="0006095B">
        <w:rPr>
          <w:rFonts w:ascii="Times New Roman" w:eastAsiaTheme="minorHAnsi" w:hAnsi="Times New Roman"/>
          <w:lang w:val="el-GR"/>
        </w:rPr>
        <w:t>is</w:t>
      </w:r>
      <w:r w:rsidRPr="0006095B">
        <w:rPr>
          <w:rFonts w:ascii="Times New Roman" w:eastAsiaTheme="minorHAnsi" w:hAnsi="Times New Roman"/>
          <w:lang w:val="el-GR"/>
        </w:rPr>
        <w:t xml:space="preserve"> the main agency that </w:t>
      </w:r>
      <w:r w:rsidR="00832BD9" w:rsidRPr="0006095B">
        <w:rPr>
          <w:rFonts w:ascii="Times New Roman" w:eastAsiaTheme="minorHAnsi" w:hAnsi="Times New Roman"/>
          <w:lang w:val="el-GR"/>
        </w:rPr>
        <w:t xml:space="preserve">undertook the coordination of this new venture, since 1999. Its goal </w:t>
      </w:r>
      <w:r w:rsidR="007F1263" w:rsidRPr="0006095B">
        <w:rPr>
          <w:rFonts w:ascii="Times New Roman" w:eastAsiaTheme="minorHAnsi" w:hAnsi="Times New Roman"/>
          <w:lang w:val="el-GR"/>
        </w:rPr>
        <w:t>is</w:t>
      </w:r>
      <w:r w:rsidR="00832BD9" w:rsidRPr="0006095B">
        <w:rPr>
          <w:rFonts w:ascii="Times New Roman" w:eastAsiaTheme="minorHAnsi" w:hAnsi="Times New Roman"/>
          <w:lang w:val="el-GR"/>
        </w:rPr>
        <w:t xml:space="preserve"> to attract young creative professionals, </w:t>
      </w:r>
      <w:r w:rsidR="007F1263" w:rsidRPr="0006095B">
        <w:rPr>
          <w:rFonts w:ascii="Times New Roman" w:eastAsiaTheme="minorHAnsi" w:hAnsi="Times New Roman"/>
          <w:lang w:val="el-GR"/>
        </w:rPr>
        <w:t>which are considered to be the basis of the creative industry to be bred on Amsterdam. Primary responsibilities are the housing of all these professionals, taking i</w:t>
      </w:r>
      <w:r w:rsidR="004A111D" w:rsidRPr="0006095B">
        <w:rPr>
          <w:rFonts w:ascii="Times New Roman" w:eastAsiaTheme="minorHAnsi" w:hAnsi="Times New Roman"/>
          <w:lang w:val="el-GR"/>
        </w:rPr>
        <w:t>nto account the property crisis</w:t>
      </w:r>
      <w:r w:rsidR="007F1263" w:rsidRPr="0006095B">
        <w:rPr>
          <w:rFonts w:ascii="Times New Roman" w:eastAsiaTheme="minorHAnsi" w:hAnsi="Times New Roman"/>
          <w:lang w:val="el-GR"/>
        </w:rPr>
        <w:t xml:space="preserve"> that offers a vast buildings’ stock, available to re-use, and the precarious nature of creative </w:t>
      </w:r>
      <w:r w:rsidR="00E1732E" w:rsidRPr="0006095B">
        <w:rPr>
          <w:rFonts w:ascii="Times New Roman" w:eastAsiaTheme="minorHAnsi" w:hAnsi="Times New Roman"/>
          <w:lang w:val="el-GR"/>
        </w:rPr>
        <w:t>jobs</w:t>
      </w:r>
      <w:r w:rsidR="007F1263" w:rsidRPr="0006095B">
        <w:rPr>
          <w:rFonts w:ascii="Times New Roman" w:eastAsiaTheme="minorHAnsi" w:hAnsi="Times New Roman"/>
          <w:lang w:val="el-GR"/>
        </w:rPr>
        <w:t xml:space="preserve">, thus searching for </w:t>
      </w:r>
      <w:r w:rsidR="00E1732E" w:rsidRPr="0006095B">
        <w:rPr>
          <w:rFonts w:ascii="Times New Roman" w:eastAsiaTheme="minorHAnsi" w:hAnsi="Times New Roman"/>
          <w:lang w:val="el-GR"/>
        </w:rPr>
        <w:t>affordable</w:t>
      </w:r>
      <w:r w:rsidR="00FC0A76" w:rsidRPr="0006095B">
        <w:rPr>
          <w:rFonts w:ascii="Times New Roman" w:eastAsiaTheme="minorHAnsi" w:hAnsi="Times New Roman"/>
          <w:lang w:val="el-GR"/>
        </w:rPr>
        <w:t xml:space="preserve"> and inspiring</w:t>
      </w:r>
      <w:r w:rsidR="007F1263" w:rsidRPr="0006095B">
        <w:rPr>
          <w:rFonts w:ascii="Times New Roman" w:eastAsiaTheme="minorHAnsi" w:hAnsi="Times New Roman"/>
          <w:lang w:val="el-GR"/>
        </w:rPr>
        <w:t xml:space="preserve"> living and working spaces</w:t>
      </w:r>
      <w:r w:rsidR="00EF6F74" w:rsidRPr="0006095B">
        <w:rPr>
          <w:rFonts w:ascii="Times New Roman" w:eastAsiaTheme="minorHAnsi" w:hAnsi="Times New Roman"/>
          <w:lang w:val="el-GR"/>
        </w:rPr>
        <w:t xml:space="preserve"> (Bureau Broedplaatsen, 2012)</w:t>
      </w:r>
      <w:r w:rsidR="007F1263" w:rsidRPr="0006095B">
        <w:rPr>
          <w:rFonts w:ascii="Times New Roman" w:eastAsiaTheme="minorHAnsi" w:hAnsi="Times New Roman"/>
          <w:lang w:val="el-GR"/>
        </w:rPr>
        <w:t>. What is more important now for Bureau Broedplaatsen</w:t>
      </w:r>
      <w:r w:rsidR="00A9137C" w:rsidRPr="0006095B">
        <w:rPr>
          <w:rFonts w:ascii="Times New Roman" w:eastAsiaTheme="minorHAnsi" w:hAnsi="Times New Roman"/>
          <w:lang w:val="el-GR"/>
        </w:rPr>
        <w:t xml:space="preserve"> and the city </w:t>
      </w:r>
      <w:r w:rsidR="007F1263" w:rsidRPr="0006095B">
        <w:rPr>
          <w:rFonts w:ascii="Times New Roman" w:eastAsiaTheme="minorHAnsi" w:hAnsi="Times New Roman"/>
          <w:lang w:val="el-GR"/>
        </w:rPr>
        <w:t>is that the accumulation of such creative professionals attract</w:t>
      </w:r>
      <w:r w:rsidR="00086EBB" w:rsidRPr="0006095B">
        <w:rPr>
          <w:rFonts w:ascii="Times New Roman" w:eastAsiaTheme="minorHAnsi" w:hAnsi="Times New Roman"/>
          <w:lang w:val="el-GR"/>
        </w:rPr>
        <w:t>s</w:t>
      </w:r>
      <w:r w:rsidR="007F1263" w:rsidRPr="0006095B">
        <w:rPr>
          <w:rFonts w:ascii="Times New Roman" w:eastAsiaTheme="minorHAnsi" w:hAnsi="Times New Roman"/>
          <w:lang w:val="el-GR"/>
        </w:rPr>
        <w:t xml:space="preserve"> international companies, specialised in the creative sector</w:t>
      </w:r>
      <w:r w:rsidR="003D4C61" w:rsidRPr="0006095B">
        <w:rPr>
          <w:rFonts w:ascii="Times New Roman" w:eastAsiaTheme="minorHAnsi" w:hAnsi="Times New Roman"/>
          <w:lang w:val="el-GR"/>
        </w:rPr>
        <w:t>, in</w:t>
      </w:r>
      <w:r w:rsidR="00E1732E" w:rsidRPr="0006095B">
        <w:rPr>
          <w:rFonts w:ascii="Times New Roman" w:eastAsiaTheme="minorHAnsi" w:hAnsi="Times New Roman"/>
          <w:lang w:val="el-GR"/>
        </w:rPr>
        <w:t xml:space="preserve"> order to establish themselves in Amsterdam</w:t>
      </w:r>
      <w:r w:rsidR="003B26EE" w:rsidRPr="0006095B">
        <w:rPr>
          <w:rFonts w:ascii="Times New Roman" w:eastAsiaTheme="minorHAnsi" w:hAnsi="Times New Roman"/>
          <w:lang w:val="el-GR"/>
        </w:rPr>
        <w:t xml:space="preserve">. This concludes to the combined situation of urban </w:t>
      </w:r>
      <w:r w:rsidR="003B26EE" w:rsidRPr="0006095B">
        <w:rPr>
          <w:rFonts w:ascii="Times New Roman" w:eastAsiaTheme="minorHAnsi" w:hAnsi="Times New Roman"/>
          <w:lang w:val="el-GR"/>
        </w:rPr>
        <w:lastRenderedPageBreak/>
        <w:t xml:space="preserve">development and the </w:t>
      </w:r>
      <w:r w:rsidR="00964F78" w:rsidRPr="0006095B">
        <w:rPr>
          <w:rFonts w:ascii="Times New Roman" w:eastAsiaTheme="minorHAnsi" w:hAnsi="Times New Roman"/>
          <w:lang w:val="el-GR"/>
        </w:rPr>
        <w:t>configuration</w:t>
      </w:r>
      <w:r w:rsidR="003B26EE" w:rsidRPr="0006095B">
        <w:rPr>
          <w:rFonts w:ascii="Times New Roman" w:eastAsiaTheme="minorHAnsi" w:hAnsi="Times New Roman"/>
          <w:lang w:val="el-GR"/>
        </w:rPr>
        <w:t xml:space="preserve"> of competitive characteristics in </w:t>
      </w:r>
      <w:r w:rsidR="007E4111" w:rsidRPr="0006095B">
        <w:rPr>
          <w:rFonts w:ascii="Times New Roman" w:eastAsiaTheme="minorHAnsi" w:hAnsi="Times New Roman"/>
          <w:lang w:val="el-GR"/>
        </w:rPr>
        <w:t>relation to</w:t>
      </w:r>
      <w:r w:rsidR="003B26EE" w:rsidRPr="0006095B">
        <w:rPr>
          <w:rFonts w:ascii="Times New Roman" w:eastAsiaTheme="minorHAnsi" w:hAnsi="Times New Roman"/>
          <w:lang w:val="el-GR"/>
        </w:rPr>
        <w:t xml:space="preserve"> the transformation of abandoned spaces in synergy with the local community. </w:t>
      </w:r>
    </w:p>
    <w:p w:rsidR="00487AF8" w:rsidRPr="0006095B" w:rsidRDefault="00964F78" w:rsidP="0006095B">
      <w:pPr>
        <w:autoSpaceDE w:val="0"/>
        <w:autoSpaceDN w:val="0"/>
        <w:adjustRightInd w:val="0"/>
        <w:spacing w:before="60"/>
        <w:ind w:firstLine="567"/>
        <w:jc w:val="both"/>
        <w:rPr>
          <w:rFonts w:ascii="Times New Roman" w:eastAsiaTheme="minorHAnsi" w:hAnsi="Times New Roman"/>
          <w:lang w:val="el-GR"/>
        </w:rPr>
      </w:pPr>
      <w:r w:rsidRPr="0006095B">
        <w:rPr>
          <w:rFonts w:ascii="Times New Roman" w:eastAsiaTheme="minorHAnsi" w:hAnsi="Times New Roman"/>
          <w:lang w:val="el-GR"/>
        </w:rPr>
        <w:t>The facts show that every year approximately 500 young creative</w:t>
      </w:r>
      <w:r w:rsidR="00541107" w:rsidRPr="0006095B">
        <w:rPr>
          <w:rFonts w:ascii="Times New Roman" w:eastAsiaTheme="minorHAnsi" w:hAnsi="Times New Roman"/>
          <w:lang w:val="el-GR"/>
        </w:rPr>
        <w:t xml:space="preserve"> professionals</w:t>
      </w:r>
      <w:r w:rsidRPr="0006095B">
        <w:rPr>
          <w:rFonts w:ascii="Times New Roman" w:eastAsiaTheme="minorHAnsi" w:hAnsi="Times New Roman"/>
          <w:lang w:val="el-GR"/>
        </w:rPr>
        <w:t xml:space="preserve"> look for suitable living </w:t>
      </w:r>
      <w:r w:rsidR="007E4111" w:rsidRPr="0006095B">
        <w:rPr>
          <w:rFonts w:ascii="Times New Roman" w:eastAsiaTheme="minorHAnsi" w:hAnsi="Times New Roman"/>
          <w:lang w:val="el-GR"/>
        </w:rPr>
        <w:t>and/</w:t>
      </w:r>
      <w:r w:rsidRPr="0006095B">
        <w:rPr>
          <w:rFonts w:ascii="Times New Roman" w:eastAsiaTheme="minorHAnsi" w:hAnsi="Times New Roman"/>
          <w:lang w:val="el-GR"/>
        </w:rPr>
        <w:t xml:space="preserve">or working space in Amsterdam </w:t>
      </w:r>
      <w:r w:rsidR="008908AE" w:rsidRPr="0006095B">
        <w:rPr>
          <w:rFonts w:ascii="Times New Roman" w:eastAsiaTheme="minorHAnsi" w:hAnsi="Times New Roman"/>
          <w:lang w:val="el-GR"/>
        </w:rPr>
        <w:t>and by 2012 more than 3500 living and</w:t>
      </w:r>
      <w:r w:rsidR="007E4111" w:rsidRPr="0006095B">
        <w:rPr>
          <w:rFonts w:ascii="Times New Roman" w:eastAsiaTheme="minorHAnsi" w:hAnsi="Times New Roman"/>
          <w:lang w:val="el-GR"/>
        </w:rPr>
        <w:t>/or</w:t>
      </w:r>
      <w:r w:rsidR="008908AE" w:rsidRPr="0006095B">
        <w:rPr>
          <w:rFonts w:ascii="Times New Roman" w:eastAsiaTheme="minorHAnsi" w:hAnsi="Times New Roman"/>
          <w:lang w:val="el-GR"/>
        </w:rPr>
        <w:t xml:space="preserve"> working places for </w:t>
      </w:r>
      <w:r w:rsidR="00541107" w:rsidRPr="0006095B">
        <w:rPr>
          <w:rFonts w:ascii="Times New Roman" w:eastAsiaTheme="minorHAnsi" w:hAnsi="Times New Roman"/>
          <w:lang w:val="el-GR"/>
        </w:rPr>
        <w:t>them</w:t>
      </w:r>
      <w:r w:rsidR="008908AE" w:rsidRPr="0006095B">
        <w:rPr>
          <w:rFonts w:ascii="Times New Roman" w:eastAsiaTheme="minorHAnsi" w:hAnsi="Times New Roman"/>
          <w:lang w:val="el-GR"/>
        </w:rPr>
        <w:t xml:space="preserve"> </w:t>
      </w:r>
      <w:r w:rsidR="00F63BA1" w:rsidRPr="0006095B">
        <w:rPr>
          <w:rFonts w:ascii="Times New Roman" w:eastAsiaTheme="minorHAnsi" w:hAnsi="Times New Roman"/>
          <w:lang w:val="el-GR"/>
        </w:rPr>
        <w:t>have been</w:t>
      </w:r>
      <w:r w:rsidR="007E4111" w:rsidRPr="0006095B">
        <w:rPr>
          <w:rFonts w:ascii="Times New Roman" w:eastAsiaTheme="minorHAnsi" w:hAnsi="Times New Roman"/>
          <w:lang w:val="el-GR"/>
        </w:rPr>
        <w:t xml:space="preserve"> formed</w:t>
      </w:r>
      <w:r w:rsidR="008908AE" w:rsidRPr="0006095B">
        <w:rPr>
          <w:rFonts w:ascii="Times New Roman" w:eastAsiaTheme="minorHAnsi" w:hAnsi="Times New Roman"/>
          <w:lang w:val="el-GR"/>
        </w:rPr>
        <w:t xml:space="preserve"> (Bureau Broedplaatsen, 2012)</w:t>
      </w:r>
      <w:r w:rsidR="005122F9" w:rsidRPr="0006095B">
        <w:rPr>
          <w:rFonts w:ascii="Times New Roman" w:eastAsiaTheme="minorHAnsi" w:hAnsi="Times New Roman"/>
          <w:lang w:val="el-GR"/>
        </w:rPr>
        <w:t xml:space="preserve">. </w:t>
      </w:r>
      <w:r w:rsidR="00F63BA1" w:rsidRPr="0006095B">
        <w:rPr>
          <w:rFonts w:ascii="Times New Roman" w:eastAsiaTheme="minorHAnsi" w:hAnsi="Times New Roman"/>
          <w:lang w:val="el-GR"/>
        </w:rPr>
        <w:t>The Broedplaatsen Programme in its implementation affects urban environment in four ways: cultural – Amsterdam as a laboratory of talent; economic – attraction of international corporations; social - linking with the neighbourhood</w:t>
      </w:r>
      <w:r w:rsidR="00086EBB" w:rsidRPr="0006095B">
        <w:rPr>
          <w:rFonts w:ascii="Times New Roman" w:eastAsiaTheme="minorHAnsi" w:hAnsi="Times New Roman"/>
          <w:lang w:val="el-GR"/>
        </w:rPr>
        <w:t xml:space="preserve"> and bottom-up approach</w:t>
      </w:r>
      <w:r w:rsidR="00F63BA1" w:rsidRPr="0006095B">
        <w:rPr>
          <w:rFonts w:ascii="Times New Roman" w:eastAsiaTheme="minorHAnsi" w:hAnsi="Times New Roman"/>
          <w:lang w:val="el-GR"/>
        </w:rPr>
        <w:t xml:space="preserve"> and spatial – </w:t>
      </w:r>
      <w:r w:rsidR="00771618" w:rsidRPr="0006095B">
        <w:rPr>
          <w:rFonts w:ascii="Times New Roman" w:eastAsiaTheme="minorHAnsi" w:hAnsi="Times New Roman"/>
          <w:lang w:val="el-GR"/>
        </w:rPr>
        <w:t>avoiding</w:t>
      </w:r>
      <w:r w:rsidR="00F63BA1" w:rsidRPr="0006095B">
        <w:rPr>
          <w:rFonts w:ascii="Times New Roman" w:eastAsiaTheme="minorHAnsi" w:hAnsi="Times New Roman"/>
          <w:lang w:val="el-GR"/>
        </w:rPr>
        <w:t xml:space="preserve"> gentrification and reuse of derelict space. The most interesting part is the adoption of </w:t>
      </w:r>
      <w:r w:rsidR="00771618" w:rsidRPr="0006095B">
        <w:rPr>
          <w:rFonts w:ascii="Times New Roman" w:eastAsiaTheme="minorHAnsi" w:hAnsi="Times New Roman"/>
          <w:lang w:val="el-GR"/>
        </w:rPr>
        <w:t xml:space="preserve">the </w:t>
      </w:r>
      <w:r w:rsidR="00F63BA1" w:rsidRPr="0006095B">
        <w:rPr>
          <w:rFonts w:ascii="Times New Roman" w:eastAsiaTheme="minorHAnsi" w:hAnsi="Times New Roman"/>
          <w:lang w:val="el-GR"/>
        </w:rPr>
        <w:t xml:space="preserve">bottom-up approach in the way Art Factories are being created and the interaction with the local community. </w:t>
      </w:r>
      <w:r w:rsidR="005D1E5B" w:rsidRPr="0006095B">
        <w:rPr>
          <w:rFonts w:ascii="Times New Roman" w:eastAsiaTheme="minorHAnsi" w:hAnsi="Times New Roman"/>
          <w:lang w:val="el-GR"/>
        </w:rPr>
        <w:t xml:space="preserve">The </w:t>
      </w:r>
      <w:r w:rsidR="00880AA6" w:rsidRPr="0006095B">
        <w:rPr>
          <w:rFonts w:ascii="Times New Roman" w:eastAsiaTheme="minorHAnsi" w:hAnsi="Times New Roman"/>
          <w:lang w:val="el-GR"/>
        </w:rPr>
        <w:t>‘</w:t>
      </w:r>
      <w:r w:rsidR="005D1E5B" w:rsidRPr="0006095B">
        <w:rPr>
          <w:rFonts w:ascii="Times New Roman" w:eastAsiaTheme="minorHAnsi" w:hAnsi="Times New Roman"/>
          <w:lang w:val="el-GR"/>
        </w:rPr>
        <w:t>NDSM Wharf</w:t>
      </w:r>
      <w:r w:rsidR="00880AA6" w:rsidRPr="0006095B">
        <w:rPr>
          <w:rFonts w:ascii="Times New Roman" w:eastAsiaTheme="minorHAnsi" w:hAnsi="Times New Roman"/>
          <w:lang w:val="el-GR"/>
        </w:rPr>
        <w:t>’</w:t>
      </w:r>
      <w:r w:rsidR="005D1E5B" w:rsidRPr="0006095B">
        <w:rPr>
          <w:rFonts w:ascii="Times New Roman" w:eastAsiaTheme="minorHAnsi" w:hAnsi="Times New Roman"/>
          <w:lang w:val="el-GR"/>
        </w:rPr>
        <w:t xml:space="preserve"> in Amsterdam is a representative case. </w:t>
      </w:r>
    </w:p>
    <w:p w:rsidR="00541107" w:rsidRPr="0006095B" w:rsidRDefault="00541107" w:rsidP="0006095B">
      <w:pPr>
        <w:autoSpaceDE w:val="0"/>
        <w:autoSpaceDN w:val="0"/>
        <w:adjustRightInd w:val="0"/>
        <w:spacing w:before="60"/>
        <w:ind w:firstLine="567"/>
        <w:jc w:val="both"/>
        <w:rPr>
          <w:rFonts w:ascii="Times New Roman" w:eastAsiaTheme="minorHAnsi" w:hAnsi="Times New Roman"/>
          <w:lang w:val="el-GR"/>
        </w:rPr>
      </w:pPr>
      <w:r w:rsidRPr="0006095B">
        <w:rPr>
          <w:rFonts w:ascii="Times New Roman" w:eastAsiaTheme="minorHAnsi" w:hAnsi="Times New Roman"/>
          <w:lang w:val="el-GR"/>
        </w:rPr>
        <w:t xml:space="preserve">NDSM was created </w:t>
      </w:r>
      <w:r w:rsidR="006F323D" w:rsidRPr="0006095B">
        <w:rPr>
          <w:rFonts w:ascii="Times New Roman" w:eastAsiaTheme="minorHAnsi" w:hAnsi="Times New Roman"/>
          <w:lang w:val="el-GR"/>
        </w:rPr>
        <w:t>in a docklands’ derelict site, through bottom-up procedures. It is about a ‘self-made city that has developed naturally, driven by its residents’</w:t>
      </w:r>
      <w:r w:rsidR="006F323D" w:rsidRPr="0006095B">
        <w:rPr>
          <w:rFonts w:eastAsiaTheme="minorHAnsi"/>
          <w:vertAlign w:val="superscript"/>
          <w:lang w:val="el-GR"/>
        </w:rPr>
        <w:footnoteReference w:id="1"/>
      </w:r>
      <w:r w:rsidR="006F323D" w:rsidRPr="0006095B">
        <w:rPr>
          <w:rFonts w:ascii="Times New Roman" w:eastAsiaTheme="minorHAnsi" w:hAnsi="Times New Roman"/>
          <w:lang w:val="el-GR"/>
        </w:rPr>
        <w:t xml:space="preserve">. A </w:t>
      </w:r>
      <w:r w:rsidR="002A059C" w:rsidRPr="0006095B">
        <w:rPr>
          <w:rFonts w:ascii="Times New Roman" w:eastAsiaTheme="minorHAnsi" w:hAnsi="Times New Roman"/>
          <w:lang w:val="el-GR"/>
        </w:rPr>
        <w:t>private initiative, comprised of</w:t>
      </w:r>
      <w:r w:rsidR="006F323D" w:rsidRPr="0006095B">
        <w:rPr>
          <w:rFonts w:ascii="Times New Roman" w:eastAsiaTheme="minorHAnsi" w:hAnsi="Times New Roman"/>
          <w:lang w:val="el-GR"/>
        </w:rPr>
        <w:t xml:space="preserve"> artists and other creative professionals, asked for the redevelopment of the former industrial area. After the </w:t>
      </w:r>
      <w:r w:rsidR="00086EBB" w:rsidRPr="0006095B">
        <w:rPr>
          <w:rFonts w:ascii="Times New Roman" w:eastAsiaTheme="minorHAnsi" w:hAnsi="Times New Roman"/>
          <w:lang w:val="el-GR"/>
        </w:rPr>
        <w:t>supply</w:t>
      </w:r>
      <w:r w:rsidR="002A059C" w:rsidRPr="0006095B">
        <w:rPr>
          <w:rFonts w:ascii="Times New Roman" w:eastAsiaTheme="minorHAnsi" w:hAnsi="Times New Roman"/>
          <w:lang w:val="el-GR"/>
        </w:rPr>
        <w:t xml:space="preserve"> </w:t>
      </w:r>
      <w:r w:rsidR="006F323D" w:rsidRPr="0006095B">
        <w:rPr>
          <w:rFonts w:ascii="Times New Roman" w:eastAsiaTheme="minorHAnsi" w:hAnsi="Times New Roman"/>
          <w:lang w:val="el-GR"/>
        </w:rPr>
        <w:t xml:space="preserve">of a financial budget, </w:t>
      </w:r>
      <w:r w:rsidR="002A059C" w:rsidRPr="0006095B">
        <w:rPr>
          <w:rFonts w:ascii="Times New Roman" w:eastAsiaTheme="minorHAnsi" w:hAnsi="Times New Roman"/>
          <w:lang w:val="el-GR"/>
        </w:rPr>
        <w:t>the total site of 80.000m2 was redeveloped by them to an incubator of creativity, culture and talent</w:t>
      </w:r>
      <w:r w:rsidR="00B626CF" w:rsidRPr="0006095B">
        <w:rPr>
          <w:rFonts w:ascii="Times New Roman" w:eastAsiaTheme="minorHAnsi" w:hAnsi="Times New Roman"/>
          <w:lang w:val="el-GR"/>
        </w:rPr>
        <w:t xml:space="preserve"> (Creative </w:t>
      </w:r>
      <w:proofErr w:type="spellStart"/>
      <w:r w:rsidR="00B626CF" w:rsidRPr="0006095B">
        <w:rPr>
          <w:rFonts w:ascii="Times New Roman" w:eastAsiaTheme="minorHAnsi" w:hAnsi="Times New Roman"/>
          <w:lang w:val="el-GR"/>
        </w:rPr>
        <w:t>Metropoles</w:t>
      </w:r>
      <w:proofErr w:type="spellEnd"/>
      <w:r w:rsidR="00B626CF" w:rsidRPr="0006095B">
        <w:rPr>
          <w:rFonts w:ascii="Times New Roman" w:eastAsiaTheme="minorHAnsi" w:hAnsi="Times New Roman"/>
          <w:lang w:val="el-GR"/>
        </w:rPr>
        <w:t>, 2010)</w:t>
      </w:r>
      <w:r w:rsidR="002A059C" w:rsidRPr="0006095B">
        <w:rPr>
          <w:rFonts w:ascii="Times New Roman" w:eastAsiaTheme="minorHAnsi" w:hAnsi="Times New Roman"/>
          <w:lang w:val="el-GR"/>
        </w:rPr>
        <w:t xml:space="preserve">. </w:t>
      </w:r>
      <w:r w:rsidR="006171F6" w:rsidRPr="0006095B">
        <w:rPr>
          <w:rFonts w:ascii="Times New Roman" w:eastAsiaTheme="minorHAnsi" w:hAnsi="Times New Roman"/>
          <w:lang w:val="el-GR"/>
        </w:rPr>
        <w:t xml:space="preserve">Nowadays, NDSM hosts a variety of creative professionals and events, transforming a semi-private place to public space. </w:t>
      </w:r>
      <w:r w:rsidR="00B626CF" w:rsidRPr="0006095B">
        <w:rPr>
          <w:rFonts w:ascii="Times New Roman" w:eastAsiaTheme="minorHAnsi" w:hAnsi="Times New Roman"/>
          <w:lang w:val="el-GR"/>
        </w:rPr>
        <w:t xml:space="preserve">Additionally, the self-organised initiative, derived from the squatters’ esprit, avoided the shortcomings of possible gentrification, </w:t>
      </w:r>
      <w:r w:rsidR="007609A9" w:rsidRPr="0006095B">
        <w:rPr>
          <w:rFonts w:ascii="Times New Roman" w:eastAsiaTheme="minorHAnsi" w:hAnsi="Times New Roman"/>
          <w:lang w:val="el-GR"/>
        </w:rPr>
        <w:t>whilst allowed</w:t>
      </w:r>
      <w:r w:rsidR="00B626CF" w:rsidRPr="0006095B">
        <w:rPr>
          <w:rFonts w:ascii="Times New Roman" w:eastAsiaTheme="minorHAnsi" w:hAnsi="Times New Roman"/>
          <w:lang w:val="el-GR"/>
        </w:rPr>
        <w:t xml:space="preserve"> the productive usage of abandoned space, yet useful and important to the local community. </w:t>
      </w:r>
      <w:r w:rsidR="006171F6" w:rsidRPr="0006095B">
        <w:rPr>
          <w:rFonts w:ascii="Times New Roman" w:eastAsiaTheme="minorHAnsi" w:hAnsi="Times New Roman"/>
          <w:lang w:val="el-GR"/>
        </w:rPr>
        <w:t>Being the centre of underground culture and becoming one of the most vivid civic space</w:t>
      </w:r>
      <w:r w:rsidR="007C5041" w:rsidRPr="0006095B">
        <w:rPr>
          <w:rFonts w:ascii="Times New Roman" w:eastAsiaTheme="minorHAnsi" w:hAnsi="Times New Roman"/>
          <w:lang w:val="el-GR"/>
        </w:rPr>
        <w:t>s</w:t>
      </w:r>
      <w:r w:rsidR="006171F6" w:rsidRPr="0006095B">
        <w:rPr>
          <w:rFonts w:ascii="Times New Roman" w:eastAsiaTheme="minorHAnsi" w:hAnsi="Times New Roman"/>
          <w:lang w:val="el-GR"/>
        </w:rPr>
        <w:t xml:space="preserve"> in Amsterdam through creation, innovation and events, </w:t>
      </w:r>
      <w:r w:rsidR="00B626CF" w:rsidRPr="0006095B">
        <w:rPr>
          <w:rFonts w:ascii="Times New Roman" w:eastAsiaTheme="minorHAnsi" w:hAnsi="Times New Roman"/>
          <w:lang w:val="el-GR"/>
        </w:rPr>
        <w:t xml:space="preserve">the NDSM ‘Art City’ </w:t>
      </w:r>
      <w:r w:rsidR="007C5041" w:rsidRPr="0006095B">
        <w:rPr>
          <w:rFonts w:ascii="Times New Roman" w:eastAsiaTheme="minorHAnsi" w:hAnsi="Times New Roman"/>
          <w:lang w:val="el-GR"/>
        </w:rPr>
        <w:t>safeguards the heritage</w:t>
      </w:r>
      <w:r w:rsidR="00B626CF" w:rsidRPr="0006095B">
        <w:rPr>
          <w:rFonts w:ascii="Times New Roman" w:eastAsiaTheme="minorHAnsi" w:hAnsi="Times New Roman"/>
          <w:lang w:val="el-GR"/>
        </w:rPr>
        <w:t>, memories and identity</w:t>
      </w:r>
      <w:r w:rsidR="007C5041" w:rsidRPr="0006095B">
        <w:rPr>
          <w:rFonts w:ascii="Times New Roman" w:eastAsiaTheme="minorHAnsi" w:hAnsi="Times New Roman"/>
          <w:lang w:val="el-GR"/>
        </w:rPr>
        <w:t xml:space="preserve"> of the city, moving from </w:t>
      </w:r>
      <w:r w:rsidR="00B626CF" w:rsidRPr="0006095B">
        <w:rPr>
          <w:rFonts w:ascii="Times New Roman" w:eastAsiaTheme="minorHAnsi" w:hAnsi="Times New Roman"/>
          <w:lang w:val="el-GR"/>
        </w:rPr>
        <w:t xml:space="preserve">the </w:t>
      </w:r>
      <w:r w:rsidR="007C5041" w:rsidRPr="0006095B">
        <w:rPr>
          <w:rFonts w:ascii="Times New Roman" w:eastAsiaTheme="minorHAnsi" w:hAnsi="Times New Roman"/>
          <w:lang w:val="el-GR"/>
        </w:rPr>
        <w:t>industrial</w:t>
      </w:r>
      <w:r w:rsidR="00B626CF" w:rsidRPr="0006095B">
        <w:rPr>
          <w:rFonts w:ascii="Times New Roman" w:eastAsiaTheme="minorHAnsi" w:hAnsi="Times New Roman"/>
          <w:lang w:val="el-GR"/>
        </w:rPr>
        <w:t xml:space="preserve"> production</w:t>
      </w:r>
      <w:r w:rsidR="007C5041" w:rsidRPr="0006095B">
        <w:rPr>
          <w:rFonts w:ascii="Times New Roman" w:eastAsiaTheme="minorHAnsi" w:hAnsi="Times New Roman"/>
          <w:lang w:val="el-GR"/>
        </w:rPr>
        <w:t xml:space="preserve"> to </w:t>
      </w:r>
      <w:r w:rsidR="00B626CF" w:rsidRPr="0006095B">
        <w:rPr>
          <w:rFonts w:ascii="Times New Roman" w:eastAsiaTheme="minorHAnsi" w:hAnsi="Times New Roman"/>
          <w:lang w:val="el-GR"/>
        </w:rPr>
        <w:t xml:space="preserve">the </w:t>
      </w:r>
      <w:r w:rsidR="007C5041" w:rsidRPr="0006095B">
        <w:rPr>
          <w:rFonts w:ascii="Times New Roman" w:eastAsiaTheme="minorHAnsi" w:hAnsi="Times New Roman"/>
          <w:lang w:val="el-GR"/>
        </w:rPr>
        <w:t>creative production.</w:t>
      </w:r>
    </w:p>
    <w:p w:rsidR="00487AF8" w:rsidRPr="0006095B" w:rsidRDefault="00720EFC" w:rsidP="0006095B">
      <w:pPr>
        <w:pStyle w:val="a5"/>
        <w:numPr>
          <w:ilvl w:val="1"/>
          <w:numId w:val="7"/>
        </w:numPr>
        <w:spacing w:before="240" w:after="60"/>
        <w:ind w:left="425" w:hanging="425"/>
        <w:jc w:val="both"/>
        <w:rPr>
          <w:rFonts w:ascii="Times New Roman" w:hAnsi="Times New Roman"/>
          <w:b/>
          <w:sz w:val="28"/>
          <w:szCs w:val="28"/>
        </w:rPr>
      </w:pPr>
      <w:r w:rsidRPr="0006095B">
        <w:rPr>
          <w:rFonts w:ascii="Times New Roman" w:hAnsi="Times New Roman"/>
          <w:b/>
          <w:sz w:val="28"/>
          <w:szCs w:val="28"/>
        </w:rPr>
        <w:t>‘</w:t>
      </w:r>
      <w:r w:rsidR="001E2EF7" w:rsidRPr="0006095B">
        <w:rPr>
          <w:rFonts w:ascii="Times New Roman" w:hAnsi="Times New Roman"/>
          <w:b/>
          <w:sz w:val="28"/>
          <w:szCs w:val="28"/>
        </w:rPr>
        <w:t>Festivalisation</w:t>
      </w:r>
      <w:r w:rsidRPr="0006095B">
        <w:rPr>
          <w:rFonts w:ascii="Times New Roman" w:hAnsi="Times New Roman"/>
          <w:b/>
          <w:sz w:val="28"/>
          <w:szCs w:val="28"/>
        </w:rPr>
        <w:t>’</w:t>
      </w:r>
      <w:r w:rsidR="001E2EF7" w:rsidRPr="0006095B">
        <w:rPr>
          <w:rFonts w:ascii="Times New Roman" w:hAnsi="Times New Roman"/>
          <w:b/>
          <w:sz w:val="28"/>
          <w:szCs w:val="28"/>
        </w:rPr>
        <w:t xml:space="preserve"> in Amsterdam </w:t>
      </w:r>
    </w:p>
    <w:p w:rsidR="003D676D" w:rsidRPr="0006095B" w:rsidRDefault="00552C9A" w:rsidP="0006095B">
      <w:pPr>
        <w:autoSpaceDE w:val="0"/>
        <w:autoSpaceDN w:val="0"/>
        <w:adjustRightInd w:val="0"/>
        <w:spacing w:before="60"/>
        <w:ind w:firstLine="567"/>
        <w:jc w:val="both"/>
        <w:rPr>
          <w:rFonts w:ascii="Times New Roman" w:eastAsiaTheme="minorHAnsi" w:hAnsi="Times New Roman"/>
          <w:lang w:val="el-GR"/>
        </w:rPr>
      </w:pPr>
      <w:r w:rsidRPr="0006095B">
        <w:rPr>
          <w:rFonts w:ascii="Times New Roman" w:eastAsiaTheme="minorHAnsi" w:hAnsi="Times New Roman"/>
          <w:lang w:val="el-GR"/>
        </w:rPr>
        <w:t xml:space="preserve">Experiences and not only goods have long been targeted </w:t>
      </w:r>
      <w:r w:rsidR="00B641F6" w:rsidRPr="0006095B">
        <w:rPr>
          <w:rFonts w:ascii="Times New Roman" w:eastAsiaTheme="minorHAnsi" w:hAnsi="Times New Roman"/>
          <w:lang w:val="el-GR"/>
        </w:rPr>
        <w:t xml:space="preserve">as the new </w:t>
      </w:r>
      <w:r w:rsidRPr="0006095B">
        <w:rPr>
          <w:rFonts w:ascii="Times New Roman" w:eastAsiaTheme="minorHAnsi" w:hAnsi="Times New Roman"/>
          <w:lang w:val="el-GR"/>
        </w:rPr>
        <w:t>‘cultural products’. The experience economy that emerged in the 1990s intensified the need for</w:t>
      </w:r>
      <w:r w:rsidR="00C81FA0" w:rsidRPr="0006095B">
        <w:rPr>
          <w:rFonts w:ascii="Times New Roman" w:eastAsiaTheme="minorHAnsi" w:hAnsi="Times New Roman"/>
          <w:lang w:val="el-GR"/>
        </w:rPr>
        <w:t xml:space="preserve"> creating</w:t>
      </w:r>
      <w:r w:rsidRPr="0006095B">
        <w:rPr>
          <w:rFonts w:ascii="Times New Roman" w:eastAsiaTheme="minorHAnsi" w:hAnsi="Times New Roman"/>
          <w:lang w:val="el-GR"/>
        </w:rPr>
        <w:t xml:space="preserve"> events in the city as experiences that could engage the consumer emotionally (</w:t>
      </w:r>
      <w:proofErr w:type="spellStart"/>
      <w:r w:rsidRPr="0006095B">
        <w:rPr>
          <w:rFonts w:ascii="Times New Roman" w:eastAsiaTheme="minorHAnsi" w:hAnsi="Times New Roman"/>
          <w:lang w:val="el-GR"/>
        </w:rPr>
        <w:t>Klingmann</w:t>
      </w:r>
      <w:proofErr w:type="spellEnd"/>
      <w:r w:rsidRPr="0006095B">
        <w:rPr>
          <w:rFonts w:ascii="Times New Roman" w:eastAsiaTheme="minorHAnsi" w:hAnsi="Times New Roman"/>
          <w:lang w:val="el-GR"/>
        </w:rPr>
        <w:t xml:space="preserve">, 2007). </w:t>
      </w:r>
      <w:r w:rsidR="009B03EF" w:rsidRPr="0006095B">
        <w:rPr>
          <w:rFonts w:ascii="Times New Roman" w:eastAsiaTheme="minorHAnsi" w:hAnsi="Times New Roman"/>
          <w:lang w:val="el-GR"/>
        </w:rPr>
        <w:t>Events are</w:t>
      </w:r>
      <w:r w:rsidRPr="0006095B">
        <w:rPr>
          <w:rFonts w:ascii="Times New Roman" w:eastAsiaTheme="minorHAnsi" w:hAnsi="Times New Roman"/>
          <w:lang w:val="el-GR"/>
        </w:rPr>
        <w:t xml:space="preserve"> widely</w:t>
      </w:r>
      <w:r w:rsidR="009B03EF" w:rsidRPr="0006095B">
        <w:rPr>
          <w:rFonts w:ascii="Times New Roman" w:eastAsiaTheme="minorHAnsi" w:hAnsi="Times New Roman"/>
          <w:lang w:val="el-GR"/>
        </w:rPr>
        <w:t xml:space="preserve"> considered to be o</w:t>
      </w:r>
      <w:r w:rsidR="00207684" w:rsidRPr="0006095B">
        <w:rPr>
          <w:rFonts w:ascii="Times New Roman" w:eastAsiaTheme="minorHAnsi" w:hAnsi="Times New Roman"/>
          <w:lang w:val="el-GR"/>
        </w:rPr>
        <w:t>f the most important city marketing tools</w:t>
      </w:r>
      <w:r w:rsidR="009F2489" w:rsidRPr="0006095B">
        <w:rPr>
          <w:rFonts w:ascii="Times New Roman" w:eastAsiaTheme="minorHAnsi" w:hAnsi="Times New Roman"/>
          <w:lang w:val="el-GR"/>
        </w:rPr>
        <w:t xml:space="preserve"> (</w:t>
      </w:r>
      <w:proofErr w:type="spellStart"/>
      <w:r w:rsidR="009F2489" w:rsidRPr="0006095B">
        <w:rPr>
          <w:rFonts w:ascii="Times New Roman" w:eastAsiaTheme="minorHAnsi" w:hAnsi="Times New Roman"/>
          <w:lang w:val="el-GR"/>
        </w:rPr>
        <w:t>Kavaratzis</w:t>
      </w:r>
      <w:proofErr w:type="spellEnd"/>
      <w:r w:rsidR="009F2489" w:rsidRPr="0006095B">
        <w:rPr>
          <w:rFonts w:ascii="Times New Roman" w:eastAsiaTheme="minorHAnsi" w:hAnsi="Times New Roman"/>
          <w:lang w:val="el-GR"/>
        </w:rPr>
        <w:t>, 2004)</w:t>
      </w:r>
      <w:r w:rsidR="00207684" w:rsidRPr="0006095B">
        <w:rPr>
          <w:rFonts w:ascii="Times New Roman" w:eastAsiaTheme="minorHAnsi" w:hAnsi="Times New Roman"/>
          <w:lang w:val="el-GR"/>
        </w:rPr>
        <w:t>. Mega-events</w:t>
      </w:r>
      <w:r w:rsidR="009A1A35" w:rsidRPr="0006095B">
        <w:rPr>
          <w:rFonts w:ascii="Times New Roman" w:eastAsiaTheme="minorHAnsi" w:hAnsi="Times New Roman"/>
          <w:lang w:val="el-GR"/>
        </w:rPr>
        <w:t xml:space="preserve">, cultural events and festivals of all kinds </w:t>
      </w:r>
      <w:r w:rsidR="009B03EF" w:rsidRPr="0006095B">
        <w:rPr>
          <w:rFonts w:ascii="Times New Roman" w:eastAsiaTheme="minorHAnsi" w:hAnsi="Times New Roman"/>
          <w:lang w:val="el-GR"/>
        </w:rPr>
        <w:t xml:space="preserve">are being recruited </w:t>
      </w:r>
      <w:r w:rsidR="00F32081" w:rsidRPr="0006095B">
        <w:rPr>
          <w:rFonts w:ascii="Times New Roman" w:eastAsiaTheme="minorHAnsi" w:hAnsi="Times New Roman"/>
          <w:lang w:val="el-GR"/>
        </w:rPr>
        <w:t>for</w:t>
      </w:r>
      <w:r w:rsidR="009B03EF" w:rsidRPr="0006095B">
        <w:rPr>
          <w:rFonts w:ascii="Times New Roman" w:eastAsiaTheme="minorHAnsi" w:hAnsi="Times New Roman"/>
          <w:lang w:val="el-GR"/>
        </w:rPr>
        <w:t xml:space="preserve"> the configuration and promotion of </w:t>
      </w:r>
      <w:r w:rsidR="00F32081" w:rsidRPr="0006095B">
        <w:rPr>
          <w:rFonts w:ascii="Times New Roman" w:eastAsiaTheme="minorHAnsi" w:hAnsi="Times New Roman"/>
          <w:lang w:val="el-GR"/>
        </w:rPr>
        <w:t xml:space="preserve">the city’s </w:t>
      </w:r>
      <w:r w:rsidR="009B03EF" w:rsidRPr="0006095B">
        <w:rPr>
          <w:rFonts w:ascii="Times New Roman" w:eastAsiaTheme="minorHAnsi" w:hAnsi="Times New Roman"/>
          <w:lang w:val="el-GR"/>
        </w:rPr>
        <w:t xml:space="preserve">cultural image. </w:t>
      </w:r>
      <w:r w:rsidR="008007C5" w:rsidRPr="0006095B">
        <w:rPr>
          <w:rFonts w:ascii="Times New Roman" w:eastAsiaTheme="minorHAnsi" w:hAnsi="Times New Roman"/>
          <w:lang w:val="el-GR"/>
        </w:rPr>
        <w:t xml:space="preserve">Particularly </w:t>
      </w:r>
      <w:r w:rsidR="00F32081" w:rsidRPr="0006095B">
        <w:rPr>
          <w:rFonts w:ascii="Times New Roman" w:eastAsiaTheme="minorHAnsi" w:hAnsi="Times New Roman"/>
          <w:lang w:val="el-GR"/>
        </w:rPr>
        <w:t>during</w:t>
      </w:r>
      <w:r w:rsidR="008007C5" w:rsidRPr="0006095B">
        <w:rPr>
          <w:rFonts w:ascii="Times New Roman" w:eastAsiaTheme="minorHAnsi" w:hAnsi="Times New Roman"/>
          <w:lang w:val="el-GR"/>
        </w:rPr>
        <w:t xml:space="preserve"> the branding of the ‘creative city’, the production of spectacular urban events has become </w:t>
      </w:r>
      <w:r w:rsidR="00322883" w:rsidRPr="0006095B">
        <w:rPr>
          <w:rFonts w:ascii="Times New Roman" w:eastAsiaTheme="minorHAnsi" w:hAnsi="Times New Roman"/>
          <w:lang w:val="el-GR"/>
        </w:rPr>
        <w:t>undeniably a premise</w:t>
      </w:r>
      <w:r w:rsidR="009F2489" w:rsidRPr="0006095B">
        <w:rPr>
          <w:rFonts w:ascii="Times New Roman" w:eastAsiaTheme="minorHAnsi" w:hAnsi="Times New Roman"/>
          <w:lang w:val="el-GR"/>
        </w:rPr>
        <w:t xml:space="preserve"> (</w:t>
      </w:r>
      <w:proofErr w:type="spellStart"/>
      <w:r w:rsidR="009F2489" w:rsidRPr="0006095B">
        <w:rPr>
          <w:rFonts w:ascii="Times New Roman" w:eastAsiaTheme="minorHAnsi" w:hAnsi="Times New Roman"/>
          <w:lang w:val="el-GR"/>
        </w:rPr>
        <w:t>Harcup</w:t>
      </w:r>
      <w:proofErr w:type="spellEnd"/>
      <w:r w:rsidR="009F2489" w:rsidRPr="0006095B">
        <w:rPr>
          <w:rFonts w:ascii="Times New Roman" w:eastAsiaTheme="minorHAnsi" w:hAnsi="Times New Roman"/>
          <w:lang w:val="el-GR"/>
        </w:rPr>
        <w:t>, 2000)</w:t>
      </w:r>
      <w:r w:rsidR="008007C5" w:rsidRPr="0006095B">
        <w:rPr>
          <w:rFonts w:ascii="Times New Roman" w:eastAsiaTheme="minorHAnsi" w:hAnsi="Times New Roman"/>
          <w:lang w:val="el-GR"/>
        </w:rPr>
        <w:t xml:space="preserve">. </w:t>
      </w:r>
      <w:r w:rsidRPr="0006095B">
        <w:rPr>
          <w:rFonts w:ascii="Times New Roman" w:eastAsiaTheme="minorHAnsi" w:hAnsi="Times New Roman"/>
          <w:lang w:val="el-GR"/>
        </w:rPr>
        <w:t xml:space="preserve">The plethora of events </w:t>
      </w:r>
      <w:r w:rsidR="00720EFC" w:rsidRPr="0006095B">
        <w:rPr>
          <w:rFonts w:ascii="Times New Roman" w:eastAsiaTheme="minorHAnsi" w:hAnsi="Times New Roman"/>
          <w:lang w:val="el-GR"/>
        </w:rPr>
        <w:t xml:space="preserve">in a city has once again been accused for cultural ‘hard branding’ of the city, whilst cities end up being ‘festival marketplaces’ (Harvey, 1991). Also, </w:t>
      </w:r>
      <w:r w:rsidR="00A73282" w:rsidRPr="0006095B">
        <w:rPr>
          <w:rFonts w:ascii="Times New Roman" w:eastAsiaTheme="minorHAnsi" w:hAnsi="Times New Roman"/>
          <w:lang w:val="el-GR"/>
        </w:rPr>
        <w:t>festivals are accused to transform the city, altering its spatial configuration and attributing the city with a particular identity</w:t>
      </w:r>
      <w:r w:rsidR="000265E4" w:rsidRPr="0006095B">
        <w:rPr>
          <w:rFonts w:ascii="Times New Roman" w:eastAsiaTheme="minorHAnsi" w:hAnsi="Times New Roman"/>
          <w:lang w:val="el-GR"/>
        </w:rPr>
        <w:t>, offering a sanitised version</w:t>
      </w:r>
      <w:r w:rsidR="004C245B" w:rsidRPr="0006095B">
        <w:rPr>
          <w:rFonts w:ascii="Times New Roman" w:eastAsiaTheme="minorHAnsi" w:hAnsi="Times New Roman"/>
          <w:lang w:val="el-GR"/>
        </w:rPr>
        <w:t xml:space="preserve"> of it</w:t>
      </w:r>
      <w:r w:rsidR="000265E4" w:rsidRPr="0006095B">
        <w:rPr>
          <w:rFonts w:ascii="Times New Roman" w:eastAsiaTheme="minorHAnsi" w:hAnsi="Times New Roman"/>
          <w:lang w:val="el-GR"/>
        </w:rPr>
        <w:t xml:space="preserve"> </w:t>
      </w:r>
      <w:r w:rsidR="00A73282" w:rsidRPr="0006095B">
        <w:rPr>
          <w:rFonts w:ascii="Times New Roman" w:eastAsiaTheme="minorHAnsi" w:hAnsi="Times New Roman"/>
          <w:lang w:val="el-GR"/>
        </w:rPr>
        <w:t xml:space="preserve">(Johansson and </w:t>
      </w:r>
      <w:proofErr w:type="spellStart"/>
      <w:r w:rsidR="00A73282" w:rsidRPr="0006095B">
        <w:rPr>
          <w:rFonts w:ascii="Times New Roman" w:eastAsiaTheme="minorHAnsi" w:hAnsi="Times New Roman"/>
          <w:lang w:val="el-GR"/>
        </w:rPr>
        <w:t>Kociatkiewicz</w:t>
      </w:r>
      <w:proofErr w:type="spellEnd"/>
      <w:r w:rsidR="00A73282" w:rsidRPr="0006095B">
        <w:rPr>
          <w:rFonts w:ascii="Times New Roman" w:eastAsiaTheme="minorHAnsi" w:hAnsi="Times New Roman"/>
          <w:lang w:val="el-GR"/>
        </w:rPr>
        <w:t>, 2011).</w:t>
      </w:r>
      <w:r w:rsidR="00B641F6" w:rsidRPr="0006095B">
        <w:rPr>
          <w:rFonts w:ascii="Times New Roman" w:eastAsiaTheme="minorHAnsi" w:hAnsi="Times New Roman"/>
          <w:lang w:val="el-GR"/>
        </w:rPr>
        <w:t xml:space="preserve"> </w:t>
      </w:r>
      <w:r w:rsidR="00720EFC" w:rsidRPr="0006095B">
        <w:rPr>
          <w:rFonts w:ascii="Times New Roman" w:eastAsiaTheme="minorHAnsi" w:hAnsi="Times New Roman"/>
          <w:lang w:val="el-GR"/>
        </w:rPr>
        <w:t xml:space="preserve"> </w:t>
      </w:r>
    </w:p>
    <w:p w:rsidR="00092B83" w:rsidRPr="0006095B" w:rsidRDefault="003D676D" w:rsidP="0006095B">
      <w:pPr>
        <w:autoSpaceDE w:val="0"/>
        <w:autoSpaceDN w:val="0"/>
        <w:adjustRightInd w:val="0"/>
        <w:spacing w:before="60"/>
        <w:ind w:firstLine="567"/>
        <w:jc w:val="both"/>
        <w:rPr>
          <w:rFonts w:ascii="Times New Roman" w:eastAsiaTheme="minorHAnsi" w:hAnsi="Times New Roman"/>
          <w:lang w:val="el-GR"/>
        </w:rPr>
      </w:pPr>
      <w:r w:rsidRPr="0006095B">
        <w:rPr>
          <w:rFonts w:ascii="Times New Roman" w:eastAsiaTheme="minorHAnsi" w:hAnsi="Times New Roman"/>
          <w:lang w:val="el-GR"/>
        </w:rPr>
        <w:t>Many seem</w:t>
      </w:r>
      <w:r w:rsidR="00CE46B7" w:rsidRPr="0006095B">
        <w:rPr>
          <w:rFonts w:ascii="Times New Roman" w:eastAsiaTheme="minorHAnsi" w:hAnsi="Times New Roman"/>
          <w:lang w:val="el-GR"/>
        </w:rPr>
        <w:t xml:space="preserve"> to be the impacts on the cities</w:t>
      </w:r>
      <w:r w:rsidRPr="0006095B">
        <w:rPr>
          <w:rFonts w:ascii="Times New Roman" w:eastAsiaTheme="minorHAnsi" w:hAnsi="Times New Roman"/>
          <w:lang w:val="el-GR"/>
        </w:rPr>
        <w:t xml:space="preserve">, but festivals not only serve economic development and </w:t>
      </w:r>
      <w:r w:rsidR="00CE46B7" w:rsidRPr="0006095B">
        <w:rPr>
          <w:rFonts w:ascii="Times New Roman" w:eastAsiaTheme="minorHAnsi" w:hAnsi="Times New Roman"/>
          <w:lang w:val="el-GR"/>
        </w:rPr>
        <w:t xml:space="preserve">create </w:t>
      </w:r>
      <w:r w:rsidRPr="0006095B">
        <w:rPr>
          <w:rFonts w:ascii="Times New Roman" w:eastAsiaTheme="minorHAnsi" w:hAnsi="Times New Roman"/>
          <w:lang w:val="el-GR"/>
        </w:rPr>
        <w:t xml:space="preserve">erratic symbolisms. </w:t>
      </w:r>
      <w:r w:rsidR="00C81FA0" w:rsidRPr="0006095B">
        <w:rPr>
          <w:rFonts w:ascii="Times New Roman" w:eastAsiaTheme="minorHAnsi" w:hAnsi="Times New Roman"/>
          <w:lang w:val="el-GR"/>
        </w:rPr>
        <w:t xml:space="preserve">Positive effects on the society can be the residents’ or visitors’ socialisation, the community’s boost of self-confidence and the residents’ cultural quest. </w:t>
      </w:r>
      <w:r w:rsidRPr="0006095B">
        <w:rPr>
          <w:rFonts w:ascii="Times New Roman" w:eastAsiaTheme="minorHAnsi" w:hAnsi="Times New Roman"/>
          <w:lang w:val="el-GR"/>
        </w:rPr>
        <w:t xml:space="preserve">Some </w:t>
      </w:r>
      <w:r w:rsidR="00C81FA0" w:rsidRPr="0006095B">
        <w:rPr>
          <w:rFonts w:ascii="Times New Roman" w:eastAsiaTheme="minorHAnsi" w:hAnsi="Times New Roman"/>
          <w:lang w:val="el-GR"/>
        </w:rPr>
        <w:t>of the events</w:t>
      </w:r>
      <w:r w:rsidRPr="0006095B">
        <w:rPr>
          <w:rFonts w:ascii="Times New Roman" w:eastAsiaTheme="minorHAnsi" w:hAnsi="Times New Roman"/>
          <w:lang w:val="el-GR"/>
        </w:rPr>
        <w:t xml:space="preserve"> rely on the cultural past or the collective memory of the city, trying to recreate </w:t>
      </w:r>
      <w:r w:rsidR="00C81FA0" w:rsidRPr="0006095B">
        <w:rPr>
          <w:rFonts w:ascii="Times New Roman" w:eastAsiaTheme="minorHAnsi" w:hAnsi="Times New Roman"/>
          <w:lang w:val="el-GR"/>
        </w:rPr>
        <w:t>the city’s</w:t>
      </w:r>
      <w:r w:rsidRPr="0006095B">
        <w:rPr>
          <w:rFonts w:ascii="Times New Roman" w:eastAsiaTheme="minorHAnsi" w:hAnsi="Times New Roman"/>
          <w:lang w:val="el-GR"/>
        </w:rPr>
        <w:t xml:space="preserve"> image </w:t>
      </w:r>
      <w:r w:rsidR="00CE46B7" w:rsidRPr="0006095B">
        <w:rPr>
          <w:rFonts w:ascii="Times New Roman" w:eastAsiaTheme="minorHAnsi" w:hAnsi="Times New Roman"/>
          <w:lang w:val="el-GR"/>
        </w:rPr>
        <w:t>relating</w:t>
      </w:r>
      <w:r w:rsidRPr="0006095B">
        <w:rPr>
          <w:rFonts w:ascii="Times New Roman" w:eastAsiaTheme="minorHAnsi" w:hAnsi="Times New Roman"/>
          <w:lang w:val="el-GR"/>
        </w:rPr>
        <w:t xml:space="preserve"> </w:t>
      </w:r>
      <w:r w:rsidR="00CE46B7" w:rsidRPr="0006095B">
        <w:rPr>
          <w:rFonts w:ascii="Times New Roman" w:eastAsiaTheme="minorHAnsi" w:hAnsi="Times New Roman"/>
          <w:lang w:val="el-GR"/>
        </w:rPr>
        <w:t xml:space="preserve">the authenticity of the past to the imaginary present. </w:t>
      </w:r>
      <w:r w:rsidR="00C81FA0" w:rsidRPr="0006095B">
        <w:rPr>
          <w:rFonts w:ascii="Times New Roman" w:eastAsiaTheme="minorHAnsi" w:hAnsi="Times New Roman"/>
          <w:lang w:val="el-GR"/>
        </w:rPr>
        <w:t>In the case of Amsterdam, festivals are regarded as the strongest tool to strengthen the city’s profile, as they can attract international attention (</w:t>
      </w:r>
      <w:proofErr w:type="spellStart"/>
      <w:r w:rsidR="00CB5336" w:rsidRPr="0006095B">
        <w:rPr>
          <w:rFonts w:ascii="Times New Roman" w:eastAsiaTheme="minorHAnsi" w:hAnsi="Times New Roman"/>
          <w:lang w:val="el-GR"/>
        </w:rPr>
        <w:t>Kavaratzis</w:t>
      </w:r>
      <w:proofErr w:type="spellEnd"/>
      <w:r w:rsidR="00CB5336" w:rsidRPr="0006095B">
        <w:rPr>
          <w:rFonts w:ascii="Times New Roman" w:eastAsiaTheme="minorHAnsi" w:hAnsi="Times New Roman"/>
          <w:lang w:val="el-GR"/>
        </w:rPr>
        <w:t xml:space="preserve"> and Ashworth, 2007). Along with the </w:t>
      </w:r>
      <w:r w:rsidR="00511C7A" w:rsidRPr="0006095B">
        <w:rPr>
          <w:rFonts w:ascii="Times New Roman" w:eastAsiaTheme="minorHAnsi" w:hAnsi="Times New Roman"/>
          <w:lang w:val="el-GR"/>
        </w:rPr>
        <w:t>principal</w:t>
      </w:r>
      <w:r w:rsidR="00CB5336" w:rsidRPr="0006095B">
        <w:rPr>
          <w:rFonts w:ascii="Times New Roman" w:eastAsiaTheme="minorHAnsi" w:hAnsi="Times New Roman"/>
          <w:lang w:val="el-GR"/>
        </w:rPr>
        <w:t xml:space="preserve"> goal th</w:t>
      </w:r>
      <w:r w:rsidR="004C245B" w:rsidRPr="0006095B">
        <w:rPr>
          <w:rFonts w:ascii="Times New Roman" w:eastAsiaTheme="minorHAnsi" w:hAnsi="Times New Roman"/>
          <w:lang w:val="el-GR"/>
        </w:rPr>
        <w:t>at the city’s marketing plan has to</w:t>
      </w:r>
      <w:r w:rsidR="00CB5336" w:rsidRPr="0006095B">
        <w:rPr>
          <w:rFonts w:ascii="Times New Roman" w:eastAsiaTheme="minorHAnsi" w:hAnsi="Times New Roman"/>
          <w:lang w:val="el-GR"/>
        </w:rPr>
        <w:t xml:space="preserve"> serve, the events are considered </w:t>
      </w:r>
      <w:r w:rsidR="002F160D" w:rsidRPr="0006095B">
        <w:rPr>
          <w:rFonts w:ascii="Times New Roman" w:eastAsiaTheme="minorHAnsi" w:hAnsi="Times New Roman"/>
          <w:lang w:val="el-GR"/>
        </w:rPr>
        <w:t xml:space="preserve">to be </w:t>
      </w:r>
      <w:r w:rsidR="00CB5336" w:rsidRPr="0006095B">
        <w:rPr>
          <w:rFonts w:ascii="Times New Roman" w:eastAsiaTheme="minorHAnsi" w:hAnsi="Times New Roman"/>
          <w:lang w:val="el-GR"/>
        </w:rPr>
        <w:t xml:space="preserve">the mirage of </w:t>
      </w:r>
      <w:r w:rsidR="00511C7A" w:rsidRPr="0006095B">
        <w:rPr>
          <w:rFonts w:ascii="Times New Roman" w:eastAsiaTheme="minorHAnsi" w:hAnsi="Times New Roman"/>
          <w:lang w:val="el-GR"/>
        </w:rPr>
        <w:t>Amsterdam’s</w:t>
      </w:r>
      <w:r w:rsidR="00CB5336" w:rsidRPr="0006095B">
        <w:rPr>
          <w:rFonts w:ascii="Times New Roman" w:eastAsiaTheme="minorHAnsi" w:hAnsi="Times New Roman"/>
          <w:lang w:val="el-GR"/>
        </w:rPr>
        <w:t xml:space="preserve"> tradition as cultural centre. </w:t>
      </w:r>
      <w:r w:rsidR="002F160D" w:rsidRPr="0006095B">
        <w:rPr>
          <w:rFonts w:ascii="Times New Roman" w:eastAsiaTheme="minorHAnsi" w:hAnsi="Times New Roman"/>
          <w:lang w:val="el-GR"/>
        </w:rPr>
        <w:t>This old image intermingles with the contemporary cultural image coming from the creative city</w:t>
      </w:r>
      <w:r w:rsidR="00066BF5" w:rsidRPr="0006095B">
        <w:rPr>
          <w:rFonts w:ascii="Times New Roman" w:eastAsiaTheme="minorHAnsi" w:hAnsi="Times New Roman"/>
          <w:lang w:val="el-GR"/>
        </w:rPr>
        <w:t xml:space="preserve"> identity, thus offering a plethora of </w:t>
      </w:r>
      <w:r w:rsidR="006349DE" w:rsidRPr="0006095B">
        <w:rPr>
          <w:rFonts w:ascii="Times New Roman" w:eastAsiaTheme="minorHAnsi" w:hAnsi="Times New Roman"/>
          <w:lang w:val="el-GR"/>
        </w:rPr>
        <w:t>urban events</w:t>
      </w:r>
      <w:r w:rsidR="00066BF5" w:rsidRPr="0006095B">
        <w:rPr>
          <w:rFonts w:ascii="Times New Roman" w:eastAsiaTheme="minorHAnsi" w:hAnsi="Times New Roman"/>
          <w:lang w:val="el-GR"/>
        </w:rPr>
        <w:t>.</w:t>
      </w:r>
    </w:p>
    <w:p w:rsidR="00E95D00" w:rsidRPr="0006095B" w:rsidRDefault="00E95D00" w:rsidP="0006095B">
      <w:pPr>
        <w:autoSpaceDE w:val="0"/>
        <w:autoSpaceDN w:val="0"/>
        <w:adjustRightInd w:val="0"/>
        <w:spacing w:before="60"/>
        <w:ind w:firstLine="567"/>
        <w:jc w:val="both"/>
        <w:rPr>
          <w:rFonts w:ascii="Times New Roman" w:eastAsiaTheme="minorHAnsi" w:hAnsi="Times New Roman"/>
          <w:lang w:val="el-GR"/>
        </w:rPr>
      </w:pPr>
      <w:r w:rsidRPr="0006095B">
        <w:rPr>
          <w:rFonts w:ascii="Times New Roman" w:eastAsiaTheme="minorHAnsi" w:hAnsi="Times New Roman"/>
          <w:lang w:val="el-GR"/>
        </w:rPr>
        <w:t xml:space="preserve">It is quite fair to say that Amsterdam </w:t>
      </w:r>
      <w:r w:rsidR="00AE7275" w:rsidRPr="0006095B">
        <w:rPr>
          <w:rFonts w:ascii="Times New Roman" w:eastAsiaTheme="minorHAnsi" w:hAnsi="Times New Roman"/>
          <w:lang w:val="el-GR"/>
        </w:rPr>
        <w:t>‘</w:t>
      </w:r>
      <w:r w:rsidRPr="0006095B">
        <w:rPr>
          <w:rFonts w:ascii="Times New Roman" w:eastAsiaTheme="minorHAnsi" w:hAnsi="Times New Roman"/>
          <w:lang w:val="el-GR"/>
        </w:rPr>
        <w:t>suffers</w:t>
      </w:r>
      <w:r w:rsidR="00AE7275" w:rsidRPr="0006095B">
        <w:rPr>
          <w:rFonts w:ascii="Times New Roman" w:eastAsiaTheme="minorHAnsi" w:hAnsi="Times New Roman"/>
          <w:lang w:val="el-GR"/>
        </w:rPr>
        <w:t>’</w:t>
      </w:r>
      <w:r w:rsidRPr="0006095B">
        <w:rPr>
          <w:rFonts w:ascii="Times New Roman" w:eastAsiaTheme="minorHAnsi" w:hAnsi="Times New Roman"/>
          <w:lang w:val="el-GR"/>
        </w:rPr>
        <w:t xml:space="preserve"> from ‘</w:t>
      </w:r>
      <w:proofErr w:type="spellStart"/>
      <w:r w:rsidRPr="0006095B">
        <w:rPr>
          <w:rFonts w:ascii="Times New Roman" w:eastAsiaTheme="minorHAnsi" w:hAnsi="Times New Roman"/>
          <w:lang w:val="el-GR"/>
        </w:rPr>
        <w:t>festivalisation</w:t>
      </w:r>
      <w:proofErr w:type="spellEnd"/>
      <w:r w:rsidRPr="0006095B">
        <w:rPr>
          <w:rFonts w:ascii="Times New Roman" w:eastAsiaTheme="minorHAnsi" w:hAnsi="Times New Roman"/>
          <w:lang w:val="el-GR"/>
        </w:rPr>
        <w:t xml:space="preserve">’. A quick look on the city’s official portal leaves the visitor stunned by the plurality of festivals, organised by </w:t>
      </w:r>
      <w:r w:rsidR="006349DE" w:rsidRPr="0006095B">
        <w:rPr>
          <w:rFonts w:ascii="Times New Roman" w:eastAsiaTheme="minorHAnsi" w:hAnsi="Times New Roman"/>
          <w:lang w:val="el-GR"/>
        </w:rPr>
        <w:t>various partners</w:t>
      </w:r>
      <w:r w:rsidRPr="0006095B">
        <w:rPr>
          <w:rFonts w:ascii="Times New Roman" w:eastAsiaTheme="minorHAnsi" w:hAnsi="Times New Roman"/>
          <w:lang w:val="el-GR"/>
        </w:rPr>
        <w:t>.</w:t>
      </w:r>
      <w:r w:rsidR="006349DE" w:rsidRPr="0006095B">
        <w:rPr>
          <w:rFonts w:ascii="Times New Roman" w:eastAsiaTheme="minorHAnsi" w:hAnsi="Times New Roman"/>
          <w:lang w:val="el-GR"/>
        </w:rPr>
        <w:t xml:space="preserve"> </w:t>
      </w:r>
      <w:r w:rsidR="00AE7275" w:rsidRPr="0006095B">
        <w:rPr>
          <w:rFonts w:ascii="Times New Roman" w:eastAsiaTheme="minorHAnsi" w:hAnsi="Times New Roman"/>
          <w:lang w:val="el-GR"/>
        </w:rPr>
        <w:t xml:space="preserve">The events are numerous, categorized in many genres, such as music, dance, culinary, </w:t>
      </w:r>
      <w:r w:rsidR="00AE7275" w:rsidRPr="0006095B">
        <w:rPr>
          <w:rFonts w:ascii="Times New Roman" w:eastAsiaTheme="minorHAnsi" w:hAnsi="Times New Roman"/>
          <w:lang w:val="el-GR"/>
        </w:rPr>
        <w:lastRenderedPageBreak/>
        <w:t xml:space="preserve">theatre festivals etc. </w:t>
      </w:r>
      <w:r w:rsidRPr="0006095B">
        <w:rPr>
          <w:rFonts w:ascii="Times New Roman" w:eastAsiaTheme="minorHAnsi" w:hAnsi="Times New Roman"/>
          <w:lang w:val="el-GR"/>
        </w:rPr>
        <w:t>Surely, it is the place for a visitor to be from any background and in any time of the year</w:t>
      </w:r>
      <w:r w:rsidR="005D3142" w:rsidRPr="0006095B">
        <w:rPr>
          <w:rFonts w:ascii="Times New Roman" w:eastAsiaTheme="minorHAnsi" w:hAnsi="Times New Roman"/>
          <w:lang w:val="el-GR"/>
        </w:rPr>
        <w:t>. But do the same also apply for the residents of the city? It is certain that</w:t>
      </w:r>
      <w:r w:rsidR="006349DE" w:rsidRPr="0006095B">
        <w:rPr>
          <w:rFonts w:ascii="Times New Roman" w:eastAsiaTheme="minorHAnsi" w:hAnsi="Times New Roman"/>
          <w:lang w:val="el-GR"/>
        </w:rPr>
        <w:t xml:space="preserve"> eventually the physical formulation of </w:t>
      </w:r>
      <w:r w:rsidR="00AE7275" w:rsidRPr="0006095B">
        <w:rPr>
          <w:rFonts w:ascii="Times New Roman" w:eastAsiaTheme="minorHAnsi" w:hAnsi="Times New Roman"/>
          <w:lang w:val="el-GR"/>
        </w:rPr>
        <w:t>public</w:t>
      </w:r>
      <w:r w:rsidR="006349DE" w:rsidRPr="0006095B">
        <w:rPr>
          <w:rFonts w:ascii="Times New Roman" w:eastAsiaTheme="minorHAnsi" w:hAnsi="Times New Roman"/>
          <w:lang w:val="el-GR"/>
        </w:rPr>
        <w:t xml:space="preserve"> space </w:t>
      </w:r>
      <w:r w:rsidR="00511C7A" w:rsidRPr="0006095B">
        <w:rPr>
          <w:rFonts w:ascii="Times New Roman" w:eastAsiaTheme="minorHAnsi" w:hAnsi="Times New Roman"/>
          <w:lang w:val="el-GR"/>
        </w:rPr>
        <w:t>will be</w:t>
      </w:r>
      <w:r w:rsidR="006349DE" w:rsidRPr="0006095B">
        <w:rPr>
          <w:rFonts w:ascii="Times New Roman" w:eastAsiaTheme="minorHAnsi" w:hAnsi="Times New Roman"/>
          <w:lang w:val="el-GR"/>
        </w:rPr>
        <w:t xml:space="preserve"> temporarily altered, but this is something required for the proper </w:t>
      </w:r>
      <w:r w:rsidR="00511C7A" w:rsidRPr="0006095B">
        <w:rPr>
          <w:rFonts w:ascii="Times New Roman" w:eastAsiaTheme="minorHAnsi" w:hAnsi="Times New Roman"/>
          <w:lang w:val="el-GR"/>
        </w:rPr>
        <w:t>implementation</w:t>
      </w:r>
      <w:r w:rsidR="006349DE" w:rsidRPr="0006095B">
        <w:rPr>
          <w:rFonts w:ascii="Times New Roman" w:eastAsiaTheme="minorHAnsi" w:hAnsi="Times New Roman"/>
          <w:lang w:val="el-GR"/>
        </w:rPr>
        <w:t xml:space="preserve"> of the event.</w:t>
      </w:r>
      <w:r w:rsidR="00AE7275" w:rsidRPr="0006095B">
        <w:rPr>
          <w:rFonts w:ascii="Times New Roman" w:eastAsiaTheme="minorHAnsi" w:hAnsi="Times New Roman"/>
          <w:lang w:val="el-GR"/>
        </w:rPr>
        <w:t xml:space="preserve"> What is more important is the </w:t>
      </w:r>
      <w:r w:rsidR="00B82936" w:rsidRPr="0006095B">
        <w:rPr>
          <w:rFonts w:ascii="Times New Roman" w:eastAsiaTheme="minorHAnsi" w:hAnsi="Times New Roman"/>
          <w:lang w:val="el-GR"/>
        </w:rPr>
        <w:t>representation</w:t>
      </w:r>
      <w:r w:rsidR="00AE7275" w:rsidRPr="0006095B">
        <w:rPr>
          <w:rFonts w:ascii="Times New Roman" w:eastAsiaTheme="minorHAnsi" w:hAnsi="Times New Roman"/>
          <w:lang w:val="el-GR"/>
        </w:rPr>
        <w:t xml:space="preserve"> of the real identity of the city’s population through the plethora of festivals. Amsterdam’</w:t>
      </w:r>
      <w:r w:rsidR="00B82936" w:rsidRPr="0006095B">
        <w:rPr>
          <w:rFonts w:ascii="Times New Roman" w:eastAsiaTheme="minorHAnsi" w:hAnsi="Times New Roman"/>
          <w:lang w:val="el-GR"/>
        </w:rPr>
        <w:t>s population is characterized by diversity and openness</w:t>
      </w:r>
      <w:r w:rsidR="00AE7275" w:rsidRPr="0006095B">
        <w:rPr>
          <w:rFonts w:ascii="Times New Roman" w:eastAsiaTheme="minorHAnsi" w:hAnsi="Times New Roman"/>
          <w:lang w:val="el-GR"/>
        </w:rPr>
        <w:t xml:space="preserve">, with more than 170 different nationalities and 45% ethnic minorities, with great tolerance towards the LGBT community and </w:t>
      </w:r>
      <w:r w:rsidR="00B82936" w:rsidRPr="0006095B">
        <w:rPr>
          <w:rFonts w:ascii="Times New Roman" w:eastAsiaTheme="minorHAnsi" w:hAnsi="Times New Roman"/>
          <w:lang w:val="el-GR"/>
        </w:rPr>
        <w:t>a large percentage of young and active population</w:t>
      </w:r>
      <w:r w:rsidR="00212484" w:rsidRPr="00597EE3">
        <w:rPr>
          <w:rFonts w:eastAsiaTheme="minorHAnsi"/>
          <w:vertAlign w:val="superscript"/>
          <w:lang w:val="el-GR"/>
        </w:rPr>
        <w:footnoteReference w:id="2"/>
      </w:r>
      <w:r w:rsidR="00B82936" w:rsidRPr="0006095B">
        <w:rPr>
          <w:rFonts w:ascii="Times New Roman" w:eastAsiaTheme="minorHAnsi" w:hAnsi="Times New Roman"/>
          <w:lang w:val="el-GR"/>
        </w:rPr>
        <w:t xml:space="preserve">. The plurality of festivals reflects this image of the </w:t>
      </w:r>
      <w:r w:rsidR="004C245B" w:rsidRPr="0006095B">
        <w:rPr>
          <w:rFonts w:ascii="Times New Roman" w:eastAsiaTheme="minorHAnsi" w:hAnsi="Times New Roman"/>
          <w:lang w:val="el-GR"/>
        </w:rPr>
        <w:t>social context of the city</w:t>
      </w:r>
      <w:r w:rsidR="00B82936" w:rsidRPr="0006095B">
        <w:rPr>
          <w:rFonts w:ascii="Times New Roman" w:eastAsiaTheme="minorHAnsi" w:hAnsi="Times New Roman"/>
          <w:lang w:val="el-GR"/>
        </w:rPr>
        <w:t xml:space="preserve">, along with the </w:t>
      </w:r>
      <w:r w:rsidR="00511C7A" w:rsidRPr="0006095B">
        <w:rPr>
          <w:rFonts w:ascii="Times New Roman" w:eastAsiaTheme="minorHAnsi" w:hAnsi="Times New Roman"/>
          <w:lang w:val="el-GR"/>
        </w:rPr>
        <w:t xml:space="preserve">contemporary </w:t>
      </w:r>
      <w:r w:rsidR="00B82936" w:rsidRPr="0006095B">
        <w:rPr>
          <w:rFonts w:ascii="Times New Roman" w:eastAsiaTheme="minorHAnsi" w:hAnsi="Times New Roman"/>
          <w:lang w:val="el-GR"/>
        </w:rPr>
        <w:t xml:space="preserve">creativity that </w:t>
      </w:r>
      <w:r w:rsidR="00511C7A" w:rsidRPr="0006095B">
        <w:rPr>
          <w:rFonts w:ascii="Times New Roman" w:eastAsiaTheme="minorHAnsi" w:hAnsi="Times New Roman"/>
          <w:lang w:val="el-GR"/>
        </w:rPr>
        <w:t>defines</w:t>
      </w:r>
      <w:r w:rsidR="00B82936" w:rsidRPr="0006095B">
        <w:rPr>
          <w:rFonts w:ascii="Times New Roman" w:eastAsiaTheme="minorHAnsi" w:hAnsi="Times New Roman"/>
          <w:lang w:val="el-GR"/>
        </w:rPr>
        <w:t xml:space="preserve"> the city. </w:t>
      </w:r>
    </w:p>
    <w:p w:rsidR="006A4401" w:rsidRPr="0006095B" w:rsidRDefault="00360CCF" w:rsidP="0006095B">
      <w:pPr>
        <w:autoSpaceDE w:val="0"/>
        <w:autoSpaceDN w:val="0"/>
        <w:adjustRightInd w:val="0"/>
        <w:spacing w:before="60"/>
        <w:ind w:firstLine="567"/>
        <w:jc w:val="both"/>
        <w:rPr>
          <w:rFonts w:ascii="Times New Roman" w:eastAsiaTheme="minorHAnsi" w:hAnsi="Times New Roman"/>
          <w:lang w:val="el-GR"/>
        </w:rPr>
      </w:pPr>
      <w:r w:rsidRPr="0006095B">
        <w:rPr>
          <w:rFonts w:ascii="Times New Roman" w:eastAsiaTheme="minorHAnsi" w:hAnsi="Times New Roman"/>
          <w:lang w:val="el-GR"/>
        </w:rPr>
        <w:t>Another viewpoint on the festivals’ contribution to the city is that a visitor becomes local and a resident rediscovers local identity or the collective memory of its city. Three festivals amongst others demonstrate the above assumption. ‘</w:t>
      </w:r>
      <w:proofErr w:type="spellStart"/>
      <w:r w:rsidRPr="0006095B">
        <w:rPr>
          <w:rFonts w:ascii="Times New Roman" w:eastAsiaTheme="minorHAnsi" w:hAnsi="Times New Roman"/>
          <w:lang w:val="el-GR"/>
        </w:rPr>
        <w:t>Grachtenfestival</w:t>
      </w:r>
      <w:proofErr w:type="spellEnd"/>
      <w:r w:rsidRPr="0006095B">
        <w:rPr>
          <w:rFonts w:ascii="Times New Roman" w:eastAsiaTheme="minorHAnsi" w:hAnsi="Times New Roman"/>
          <w:lang w:val="el-GR"/>
        </w:rPr>
        <w:t xml:space="preserve">’ (Canal Festival) is a classical music festival, open-air situated on the canals of the city providing stage for young, talented musicians. The festival is realized in public space, dominated by the city’s history (canals), culture (classical music) and contemporary creative </w:t>
      </w:r>
      <w:r w:rsidR="00F82273" w:rsidRPr="0006095B">
        <w:rPr>
          <w:rFonts w:ascii="Times New Roman" w:eastAsiaTheme="minorHAnsi" w:hAnsi="Times New Roman"/>
          <w:lang w:val="el-GR"/>
        </w:rPr>
        <w:t>people (young and talented musicians). ‘Roots Open Air Festival’ is a world music festival, situated on an open park with free entry. The festival gives the opportunity of socialisation (open-air park), ‘occupying’ public space, yet for culture transmission through music and promoting diversity, supporting local ethnic minorities (world music). ‘Amsterdam Heritage Days’ is a celebration of the city’s history with open doors of important buildings, monuments and private homes, tours, exhibitions and lectures, free of charge. The event features the built heritage of the city</w:t>
      </w:r>
      <w:r w:rsidR="0044076B" w:rsidRPr="0006095B">
        <w:rPr>
          <w:rFonts w:ascii="Times New Roman" w:eastAsiaTheme="minorHAnsi" w:hAnsi="Times New Roman"/>
          <w:lang w:val="el-GR"/>
        </w:rPr>
        <w:t xml:space="preserve">, part of its history, giving the opportunity </w:t>
      </w:r>
      <w:r w:rsidR="00120A58" w:rsidRPr="0006095B">
        <w:rPr>
          <w:rFonts w:ascii="Times New Roman" w:eastAsiaTheme="minorHAnsi" w:hAnsi="Times New Roman"/>
          <w:lang w:val="el-GR"/>
        </w:rPr>
        <w:t>to</w:t>
      </w:r>
      <w:r w:rsidR="0044076B" w:rsidRPr="0006095B">
        <w:rPr>
          <w:rFonts w:ascii="Times New Roman" w:eastAsiaTheme="minorHAnsi" w:hAnsi="Times New Roman"/>
          <w:lang w:val="el-GR"/>
        </w:rPr>
        <w:t xml:space="preserve"> the resident </w:t>
      </w:r>
      <w:r w:rsidR="00120A58" w:rsidRPr="0006095B">
        <w:rPr>
          <w:rFonts w:ascii="Times New Roman" w:eastAsiaTheme="minorHAnsi" w:hAnsi="Times New Roman"/>
          <w:lang w:val="el-GR"/>
        </w:rPr>
        <w:t>for</w:t>
      </w:r>
      <w:r w:rsidR="0044076B" w:rsidRPr="0006095B">
        <w:rPr>
          <w:rFonts w:ascii="Times New Roman" w:eastAsiaTheme="minorHAnsi" w:hAnsi="Times New Roman"/>
          <w:lang w:val="el-GR"/>
        </w:rPr>
        <w:t xml:space="preserve"> a cultural quest of his city and </w:t>
      </w:r>
      <w:r w:rsidR="00120A58" w:rsidRPr="0006095B">
        <w:rPr>
          <w:rFonts w:ascii="Times New Roman" w:eastAsiaTheme="minorHAnsi" w:hAnsi="Times New Roman"/>
          <w:lang w:val="el-GR"/>
        </w:rPr>
        <w:t>to</w:t>
      </w:r>
      <w:r w:rsidR="0044076B" w:rsidRPr="0006095B">
        <w:rPr>
          <w:rFonts w:ascii="Times New Roman" w:eastAsiaTheme="minorHAnsi" w:hAnsi="Times New Roman"/>
          <w:lang w:val="el-GR"/>
        </w:rPr>
        <w:t xml:space="preserve"> the visitor a chance to ‘become local’</w:t>
      </w:r>
      <w:r w:rsidR="00120A58" w:rsidRPr="0006095B">
        <w:rPr>
          <w:rFonts w:eastAsiaTheme="minorHAnsi"/>
          <w:vertAlign w:val="superscript"/>
          <w:lang w:val="el-GR"/>
        </w:rPr>
        <w:footnoteReference w:id="3"/>
      </w:r>
      <w:r w:rsidR="0044076B" w:rsidRPr="0006095B">
        <w:rPr>
          <w:rFonts w:ascii="Times New Roman" w:eastAsiaTheme="minorHAnsi" w:hAnsi="Times New Roman"/>
          <w:lang w:val="el-GR"/>
        </w:rPr>
        <w:t xml:space="preserve">. </w:t>
      </w:r>
    </w:p>
    <w:p w:rsidR="00D10F09" w:rsidRPr="00597EE3" w:rsidRDefault="00D10F09" w:rsidP="00597EE3">
      <w:pPr>
        <w:pStyle w:val="1"/>
        <w:widowControl/>
        <w:numPr>
          <w:ilvl w:val="0"/>
          <w:numId w:val="7"/>
        </w:numPr>
        <w:tabs>
          <w:tab w:val="left" w:pos="284"/>
        </w:tabs>
        <w:overflowPunct/>
        <w:autoSpaceDE/>
        <w:autoSpaceDN/>
        <w:adjustRightInd/>
        <w:spacing w:before="240" w:after="120"/>
        <w:ind w:left="0" w:firstLine="0"/>
        <w:textAlignment w:val="auto"/>
        <w:rPr>
          <w:rFonts w:eastAsiaTheme="majorEastAsia"/>
          <w:sz w:val="28"/>
          <w:szCs w:val="28"/>
          <w:lang w:val="en-US"/>
        </w:rPr>
      </w:pPr>
      <w:r w:rsidRPr="00597EE3">
        <w:rPr>
          <w:rFonts w:eastAsiaTheme="majorEastAsia"/>
          <w:sz w:val="28"/>
          <w:szCs w:val="28"/>
          <w:lang w:val="en-US"/>
        </w:rPr>
        <w:t xml:space="preserve">Conclusions </w:t>
      </w:r>
    </w:p>
    <w:p w:rsidR="0010268B" w:rsidRPr="00597EE3" w:rsidRDefault="009921B0" w:rsidP="00597EE3">
      <w:pPr>
        <w:tabs>
          <w:tab w:val="left" w:pos="426"/>
        </w:tabs>
        <w:spacing w:before="60"/>
        <w:ind w:firstLine="567"/>
        <w:jc w:val="both"/>
        <w:rPr>
          <w:rFonts w:ascii="Times New Roman" w:eastAsia="Calibri" w:hAnsi="Times New Roman"/>
        </w:rPr>
      </w:pPr>
      <w:r w:rsidRPr="00597EE3">
        <w:rPr>
          <w:rFonts w:ascii="Times New Roman" w:eastAsia="Calibri" w:hAnsi="Times New Roman"/>
        </w:rPr>
        <w:t xml:space="preserve">City marketing and branding practices have been widely connected to the creative city idea during the last years. The need for cities to establish themselves in the global hierarchy demands new ways of celebrating their uniqueness and distinct characteristics. Nevertheless, this nervy pursue of rise in the global rankings, almost always lead to serious impacts on the social context of the city. Cultural ‘hard-branding’ of the city, through flagship projects or spectacular events, conclude in gentrified neighbourhoods and social exclusion. The local identity and the collective memory are lost and residents feel alienated from the public realm. </w:t>
      </w:r>
    </w:p>
    <w:p w:rsidR="00EB0EFD" w:rsidRPr="00597EE3" w:rsidRDefault="009921B0" w:rsidP="00597EE3">
      <w:pPr>
        <w:tabs>
          <w:tab w:val="left" w:pos="426"/>
        </w:tabs>
        <w:spacing w:before="60"/>
        <w:ind w:firstLine="567"/>
        <w:jc w:val="both"/>
        <w:rPr>
          <w:rFonts w:ascii="Times New Roman" w:eastAsia="Calibri" w:hAnsi="Times New Roman"/>
        </w:rPr>
      </w:pPr>
      <w:r w:rsidRPr="00597EE3">
        <w:rPr>
          <w:rFonts w:ascii="Times New Roman" w:eastAsia="Calibri" w:hAnsi="Times New Roman"/>
        </w:rPr>
        <w:t xml:space="preserve">With the leading case of Amsterdam, as a city that carried </w:t>
      </w:r>
      <w:r w:rsidR="00635FC1" w:rsidRPr="00597EE3">
        <w:rPr>
          <w:rFonts w:ascii="Times New Roman" w:eastAsia="Calibri" w:hAnsi="Times New Roman"/>
        </w:rPr>
        <w:t xml:space="preserve">out </w:t>
      </w:r>
      <w:r w:rsidRPr="00597EE3">
        <w:rPr>
          <w:rFonts w:ascii="Times New Roman" w:eastAsia="Calibri" w:hAnsi="Times New Roman"/>
        </w:rPr>
        <w:t xml:space="preserve">one of the most famous city marketing plans and place branding tactics along with the established </w:t>
      </w:r>
      <w:r w:rsidR="000660E0" w:rsidRPr="00597EE3">
        <w:rPr>
          <w:rFonts w:ascii="Times New Roman" w:eastAsia="Calibri" w:hAnsi="Times New Roman"/>
        </w:rPr>
        <w:t xml:space="preserve">dominant </w:t>
      </w:r>
      <w:r w:rsidRPr="00597EE3">
        <w:rPr>
          <w:rFonts w:ascii="Times New Roman" w:eastAsia="Calibri" w:hAnsi="Times New Roman"/>
        </w:rPr>
        <w:t>creative identity</w:t>
      </w:r>
      <w:r w:rsidR="000660E0" w:rsidRPr="00597EE3">
        <w:rPr>
          <w:rFonts w:ascii="Times New Roman" w:eastAsia="Calibri" w:hAnsi="Times New Roman"/>
        </w:rPr>
        <w:t xml:space="preserve">, this </w:t>
      </w:r>
      <w:r w:rsidR="008A699B" w:rsidRPr="00597EE3">
        <w:rPr>
          <w:rFonts w:ascii="Times New Roman" w:eastAsia="Calibri" w:hAnsi="Times New Roman"/>
        </w:rPr>
        <w:t>paper</w:t>
      </w:r>
      <w:r w:rsidR="000660E0" w:rsidRPr="00597EE3">
        <w:rPr>
          <w:rFonts w:ascii="Times New Roman" w:eastAsia="Calibri" w:hAnsi="Times New Roman"/>
        </w:rPr>
        <w:t xml:space="preserve"> tried to find out whether these practices</w:t>
      </w:r>
      <w:r w:rsidR="00635FC1" w:rsidRPr="00597EE3">
        <w:rPr>
          <w:rFonts w:ascii="Times New Roman" w:eastAsia="Calibri" w:hAnsi="Times New Roman"/>
        </w:rPr>
        <w:t>, linked to ‘creative destruction’,</w:t>
      </w:r>
      <w:r w:rsidR="000660E0" w:rsidRPr="00597EE3">
        <w:rPr>
          <w:rFonts w:ascii="Times New Roman" w:eastAsia="Calibri" w:hAnsi="Times New Roman"/>
        </w:rPr>
        <w:t xml:space="preserve"> don’t only serve economic profit and urban development, but also serve and respect the culture and identity of Amsterdam’s human capital. </w:t>
      </w:r>
      <w:r w:rsidR="00635FC1" w:rsidRPr="00597EE3">
        <w:rPr>
          <w:rFonts w:ascii="Times New Roman" w:eastAsia="Calibri" w:hAnsi="Times New Roman"/>
        </w:rPr>
        <w:t xml:space="preserve">The ‘Broedplaatsen’ initiative designated the inspiring Art Factories policy, through which the city supported cultural endeavours, subsidizing young </w:t>
      </w:r>
      <w:proofErr w:type="spellStart"/>
      <w:r w:rsidR="00635FC1" w:rsidRPr="00597EE3">
        <w:rPr>
          <w:rFonts w:ascii="Times New Roman" w:eastAsia="Calibri" w:hAnsi="Times New Roman"/>
        </w:rPr>
        <w:t>creative</w:t>
      </w:r>
      <w:r w:rsidR="00E7750D" w:rsidRPr="00597EE3">
        <w:rPr>
          <w:rFonts w:ascii="Times New Roman" w:eastAsia="Calibri" w:hAnsi="Times New Roman"/>
        </w:rPr>
        <w:t>s</w:t>
      </w:r>
      <w:proofErr w:type="spellEnd"/>
      <w:r w:rsidR="00635FC1" w:rsidRPr="00597EE3">
        <w:rPr>
          <w:rFonts w:ascii="Times New Roman" w:eastAsia="Calibri" w:hAnsi="Times New Roman"/>
        </w:rPr>
        <w:t xml:space="preserve"> to </w:t>
      </w:r>
      <w:r w:rsidR="00EB0EFD" w:rsidRPr="00597EE3">
        <w:rPr>
          <w:rFonts w:ascii="Times New Roman" w:eastAsia="Calibri" w:hAnsi="Times New Roman"/>
        </w:rPr>
        <w:t>develop</w:t>
      </w:r>
      <w:r w:rsidR="00635FC1" w:rsidRPr="00597EE3">
        <w:rPr>
          <w:rFonts w:ascii="Times New Roman" w:eastAsia="Calibri" w:hAnsi="Times New Roman"/>
        </w:rPr>
        <w:t xml:space="preserve"> their</w:t>
      </w:r>
      <w:r w:rsidR="00727A42" w:rsidRPr="00597EE3">
        <w:rPr>
          <w:rFonts w:ascii="Times New Roman" w:eastAsia="Calibri" w:hAnsi="Times New Roman"/>
        </w:rPr>
        <w:t xml:space="preserve"> own space in</w:t>
      </w:r>
      <w:r w:rsidR="00635FC1" w:rsidRPr="00597EE3">
        <w:rPr>
          <w:rFonts w:ascii="Times New Roman" w:eastAsia="Calibri" w:hAnsi="Times New Roman"/>
        </w:rPr>
        <w:t xml:space="preserve"> </w:t>
      </w:r>
      <w:r w:rsidR="00727A42" w:rsidRPr="00597EE3">
        <w:rPr>
          <w:rFonts w:ascii="Times New Roman" w:eastAsia="Calibri" w:hAnsi="Times New Roman"/>
        </w:rPr>
        <w:t>derelict site</w:t>
      </w:r>
      <w:r w:rsidR="00E7750D" w:rsidRPr="00597EE3">
        <w:rPr>
          <w:rFonts w:ascii="Times New Roman" w:eastAsia="Calibri" w:hAnsi="Times New Roman"/>
        </w:rPr>
        <w:t>s</w:t>
      </w:r>
      <w:r w:rsidR="00727A42" w:rsidRPr="00597EE3">
        <w:rPr>
          <w:rFonts w:ascii="Times New Roman" w:eastAsia="Calibri" w:hAnsi="Times New Roman"/>
        </w:rPr>
        <w:t xml:space="preserve">. The most important part was the adoption of participatory procedures and the bottom-up approach in the making of </w:t>
      </w:r>
      <w:r w:rsidR="00EB0EFD" w:rsidRPr="00597EE3">
        <w:rPr>
          <w:rFonts w:ascii="Times New Roman" w:eastAsia="Calibri" w:hAnsi="Times New Roman"/>
        </w:rPr>
        <w:t>the</w:t>
      </w:r>
      <w:r w:rsidR="00727A42" w:rsidRPr="00597EE3">
        <w:rPr>
          <w:rFonts w:ascii="Times New Roman" w:eastAsia="Calibri" w:hAnsi="Times New Roman"/>
        </w:rPr>
        <w:t xml:space="preserve"> whole venture. The spillovers covered all parties and the policy succeeded: the city gained a strong creative community that was asking for; the squatters and creative professionals owned officially their own, collective, artistic space, forming </w:t>
      </w:r>
      <w:r w:rsidR="002D5641" w:rsidRPr="00597EE3">
        <w:rPr>
          <w:rFonts w:ascii="Times New Roman" w:eastAsia="Calibri" w:hAnsi="Times New Roman"/>
        </w:rPr>
        <w:t>an</w:t>
      </w:r>
      <w:r w:rsidR="00727A42" w:rsidRPr="00597EE3">
        <w:rPr>
          <w:rFonts w:ascii="Times New Roman" w:eastAsia="Calibri" w:hAnsi="Times New Roman"/>
        </w:rPr>
        <w:t xml:space="preserve"> active community; </w:t>
      </w:r>
      <w:r w:rsidR="002D5641" w:rsidRPr="00597EE3">
        <w:rPr>
          <w:rFonts w:ascii="Times New Roman" w:eastAsia="Calibri" w:hAnsi="Times New Roman"/>
        </w:rPr>
        <w:t xml:space="preserve">the abandoned, industrial heritage was </w:t>
      </w:r>
      <w:r w:rsidR="00EB0EFD" w:rsidRPr="00597EE3">
        <w:rPr>
          <w:rFonts w:ascii="Times New Roman" w:eastAsia="Calibri" w:hAnsi="Times New Roman"/>
        </w:rPr>
        <w:t>redeveloped</w:t>
      </w:r>
      <w:r w:rsidR="002D5641" w:rsidRPr="00597EE3">
        <w:rPr>
          <w:rFonts w:ascii="Times New Roman" w:eastAsia="Calibri" w:hAnsi="Times New Roman"/>
        </w:rPr>
        <w:t xml:space="preserve"> through new cultural use</w:t>
      </w:r>
      <w:r w:rsidR="00E7750D" w:rsidRPr="00597EE3">
        <w:rPr>
          <w:rFonts w:ascii="Times New Roman" w:eastAsia="Calibri" w:hAnsi="Times New Roman"/>
        </w:rPr>
        <w:t xml:space="preserve"> and</w:t>
      </w:r>
      <w:r w:rsidR="002D5641" w:rsidRPr="00597EE3">
        <w:rPr>
          <w:rFonts w:ascii="Times New Roman" w:eastAsia="Calibri" w:hAnsi="Times New Roman"/>
        </w:rPr>
        <w:t xml:space="preserve"> bottom-up approach was successfully encouraged. The case of the Art Factories policy and NDSM demonstrates the image of the creative city, as a multi-faceted entity, with intertwined characteristics.</w:t>
      </w:r>
      <w:r w:rsidR="00E7750D" w:rsidRPr="00597EE3">
        <w:rPr>
          <w:rFonts w:ascii="Times New Roman" w:eastAsia="Calibri" w:hAnsi="Times New Roman"/>
        </w:rPr>
        <w:t xml:space="preserve"> </w:t>
      </w:r>
    </w:p>
    <w:p w:rsidR="009921B0" w:rsidRPr="00597EE3" w:rsidRDefault="00E7750D" w:rsidP="00597EE3">
      <w:pPr>
        <w:tabs>
          <w:tab w:val="left" w:pos="426"/>
        </w:tabs>
        <w:spacing w:before="60"/>
        <w:ind w:firstLine="567"/>
        <w:jc w:val="both"/>
        <w:rPr>
          <w:rFonts w:ascii="Times New Roman" w:eastAsia="Calibri" w:hAnsi="Times New Roman"/>
        </w:rPr>
      </w:pPr>
      <w:r w:rsidRPr="00597EE3">
        <w:rPr>
          <w:rFonts w:ascii="Times New Roman" w:eastAsia="Calibri" w:hAnsi="Times New Roman"/>
        </w:rPr>
        <w:lastRenderedPageBreak/>
        <w:t xml:space="preserve">Additionally, </w:t>
      </w:r>
      <w:r w:rsidR="00623051" w:rsidRPr="00597EE3">
        <w:rPr>
          <w:rFonts w:ascii="Times New Roman" w:eastAsia="Calibri" w:hAnsi="Times New Roman"/>
        </w:rPr>
        <w:t xml:space="preserve">festivals and </w:t>
      </w:r>
      <w:r w:rsidRPr="00597EE3">
        <w:rPr>
          <w:rFonts w:ascii="Times New Roman" w:eastAsia="Calibri" w:hAnsi="Times New Roman"/>
        </w:rPr>
        <w:t>events</w:t>
      </w:r>
      <w:r w:rsidR="00623051" w:rsidRPr="00597EE3">
        <w:rPr>
          <w:rFonts w:ascii="Times New Roman" w:eastAsia="Calibri" w:hAnsi="Times New Roman"/>
        </w:rPr>
        <w:t xml:space="preserve"> comprise the most important tools of Amsterdam’s marketing, thus creating a city of spectacle. Nonetheless, local identity in combination with the distinctive characteristics of the social context of the city are depicted and celebrated by the plurality of the festivals and their themes. Besides </w:t>
      </w:r>
      <w:r w:rsidR="0010099D" w:rsidRPr="00597EE3">
        <w:rPr>
          <w:rFonts w:ascii="Times New Roman" w:eastAsia="Calibri" w:hAnsi="Times New Roman"/>
        </w:rPr>
        <w:t>negative outcomes that follow the city’s ‘</w:t>
      </w:r>
      <w:proofErr w:type="spellStart"/>
      <w:r w:rsidR="0010099D" w:rsidRPr="00597EE3">
        <w:rPr>
          <w:rFonts w:ascii="Times New Roman" w:eastAsia="Calibri" w:hAnsi="Times New Roman"/>
        </w:rPr>
        <w:t>festivalisation</w:t>
      </w:r>
      <w:proofErr w:type="spellEnd"/>
      <w:r w:rsidR="0010099D" w:rsidRPr="00597EE3">
        <w:rPr>
          <w:rFonts w:ascii="Times New Roman" w:eastAsia="Calibri" w:hAnsi="Times New Roman"/>
        </w:rPr>
        <w:t xml:space="preserve">’, people and their cultural diversities are represented through the events, along with the emergence of the collective memory. </w:t>
      </w:r>
      <w:r w:rsidR="00CB640C" w:rsidRPr="00597EE3">
        <w:rPr>
          <w:rFonts w:ascii="Times New Roman" w:eastAsia="Calibri" w:hAnsi="Times New Roman"/>
        </w:rPr>
        <w:t>Concluding, c</w:t>
      </w:r>
      <w:r w:rsidR="0010099D" w:rsidRPr="00597EE3">
        <w:rPr>
          <w:rFonts w:ascii="Times New Roman" w:eastAsia="Calibri" w:hAnsi="Times New Roman"/>
        </w:rPr>
        <w:t xml:space="preserve">ultural branding of the cities </w:t>
      </w:r>
      <w:r w:rsidR="00CB640C" w:rsidRPr="00597EE3">
        <w:rPr>
          <w:rFonts w:ascii="Times New Roman" w:eastAsia="Calibri" w:hAnsi="Times New Roman"/>
        </w:rPr>
        <w:t>has</w:t>
      </w:r>
      <w:r w:rsidR="0010099D" w:rsidRPr="00597EE3">
        <w:rPr>
          <w:rFonts w:ascii="Times New Roman" w:eastAsia="Calibri" w:hAnsi="Times New Roman"/>
        </w:rPr>
        <w:t xml:space="preserve"> always </w:t>
      </w:r>
      <w:r w:rsidR="00CB640C" w:rsidRPr="00597EE3">
        <w:rPr>
          <w:rFonts w:ascii="Times New Roman" w:eastAsia="Calibri" w:hAnsi="Times New Roman"/>
        </w:rPr>
        <w:t xml:space="preserve">been </w:t>
      </w:r>
      <w:r w:rsidR="0010099D" w:rsidRPr="00597EE3">
        <w:rPr>
          <w:rFonts w:ascii="Times New Roman" w:eastAsia="Calibri" w:hAnsi="Times New Roman"/>
        </w:rPr>
        <w:t>controversial, retaining a twofold an</w:t>
      </w:r>
      <w:r w:rsidR="00EF30B5" w:rsidRPr="00597EE3">
        <w:rPr>
          <w:rFonts w:ascii="Times New Roman" w:eastAsia="Calibri" w:hAnsi="Times New Roman"/>
        </w:rPr>
        <w:t>d</w:t>
      </w:r>
      <w:r w:rsidR="0010099D" w:rsidRPr="00597EE3">
        <w:rPr>
          <w:rFonts w:ascii="Times New Roman" w:eastAsia="Calibri" w:hAnsi="Times New Roman"/>
        </w:rPr>
        <w:t xml:space="preserve"> ambiguous role. </w:t>
      </w:r>
      <w:r w:rsidR="00EF30B5" w:rsidRPr="00597EE3">
        <w:rPr>
          <w:rFonts w:ascii="Times New Roman" w:eastAsia="Calibri" w:hAnsi="Times New Roman"/>
        </w:rPr>
        <w:t>What is cruci</w:t>
      </w:r>
      <w:r w:rsidR="00EB0EFD" w:rsidRPr="00597EE3">
        <w:rPr>
          <w:rFonts w:ascii="Times New Roman" w:eastAsia="Calibri" w:hAnsi="Times New Roman"/>
        </w:rPr>
        <w:t>al for a creative city branding</w:t>
      </w:r>
      <w:r w:rsidR="00EF30B5" w:rsidRPr="00597EE3">
        <w:rPr>
          <w:rFonts w:ascii="Times New Roman" w:eastAsia="Calibri" w:hAnsi="Times New Roman"/>
        </w:rPr>
        <w:t xml:space="preserve"> socially orientated, is the adoption of good practices, involving social inclusion and integration of local communities. </w:t>
      </w:r>
      <w:r w:rsidR="0010099D" w:rsidRPr="00597EE3">
        <w:rPr>
          <w:rFonts w:ascii="Times New Roman" w:eastAsia="Calibri" w:hAnsi="Times New Roman"/>
        </w:rPr>
        <w:t xml:space="preserve"> </w:t>
      </w:r>
    </w:p>
    <w:p w:rsidR="00205133" w:rsidRPr="00FD3700" w:rsidRDefault="00205133" w:rsidP="00597EE3">
      <w:pPr>
        <w:tabs>
          <w:tab w:val="left" w:pos="426"/>
        </w:tabs>
        <w:spacing w:before="240" w:after="120"/>
        <w:rPr>
          <w:rFonts w:ascii="Times New Roman" w:eastAsia="Calibri" w:hAnsi="Times New Roman"/>
          <w:b/>
        </w:rPr>
      </w:pPr>
      <w:r w:rsidRPr="00FD3700">
        <w:rPr>
          <w:rFonts w:ascii="Times New Roman" w:eastAsia="Calibri" w:hAnsi="Times New Roman"/>
          <w:b/>
        </w:rPr>
        <w:t>References</w:t>
      </w:r>
    </w:p>
    <w:p w:rsidR="00205133" w:rsidRPr="00FD3700" w:rsidRDefault="00205133" w:rsidP="00FD3700">
      <w:pPr>
        <w:ind w:left="567" w:hanging="567"/>
        <w:jc w:val="both"/>
        <w:rPr>
          <w:rFonts w:ascii="Times New Roman" w:eastAsia="Calibri" w:hAnsi="Times New Roman"/>
          <w:sz w:val="22"/>
          <w:szCs w:val="22"/>
          <w:lang w:val="el-GR"/>
        </w:rPr>
      </w:pPr>
      <w:r w:rsidRPr="00CD4243">
        <w:rPr>
          <w:rFonts w:ascii="Times New Roman" w:eastAsia="Calibri" w:hAnsi="Times New Roman"/>
          <w:sz w:val="22"/>
          <w:szCs w:val="22"/>
        </w:rPr>
        <w:t xml:space="preserve">Aitken, R. and Campello, A., 2011. </w:t>
      </w:r>
      <w:r w:rsidRPr="00FD3700">
        <w:rPr>
          <w:rFonts w:ascii="Times New Roman" w:eastAsia="Calibri" w:hAnsi="Times New Roman"/>
          <w:sz w:val="22"/>
          <w:szCs w:val="22"/>
          <w:lang w:val="el-GR"/>
        </w:rPr>
        <w:t>The four R’s of Place Branding. Journal of Marketing Management, 27(9/10), pp. 913–933.</w:t>
      </w:r>
    </w:p>
    <w:p w:rsidR="00205133" w:rsidRPr="00FD3700" w:rsidRDefault="00205133" w:rsidP="00FD3700">
      <w:pPr>
        <w:ind w:left="567" w:hanging="567"/>
        <w:jc w:val="both"/>
        <w:rPr>
          <w:rFonts w:ascii="Times New Roman" w:eastAsia="Calibri" w:hAnsi="Times New Roman"/>
          <w:sz w:val="22"/>
          <w:szCs w:val="22"/>
          <w:lang w:val="el-GR"/>
        </w:rPr>
      </w:pPr>
      <w:proofErr w:type="spellStart"/>
      <w:r w:rsidRPr="00FD3700">
        <w:rPr>
          <w:rFonts w:ascii="Times New Roman" w:eastAsia="Calibri" w:hAnsi="Times New Roman"/>
          <w:sz w:val="22"/>
          <w:szCs w:val="22"/>
          <w:lang w:val="el-GR"/>
        </w:rPr>
        <w:t>Beriatos</w:t>
      </w:r>
      <w:proofErr w:type="spellEnd"/>
      <w:r w:rsidRPr="00FD3700">
        <w:rPr>
          <w:rFonts w:ascii="Times New Roman" w:eastAsia="Calibri" w:hAnsi="Times New Roman"/>
          <w:sz w:val="22"/>
          <w:szCs w:val="22"/>
          <w:lang w:val="el-GR"/>
        </w:rPr>
        <w:t xml:space="preserve">, E. and </w:t>
      </w:r>
      <w:proofErr w:type="spellStart"/>
      <w:r w:rsidRPr="00FD3700">
        <w:rPr>
          <w:rFonts w:ascii="Times New Roman" w:eastAsia="Calibri" w:hAnsi="Times New Roman"/>
          <w:sz w:val="22"/>
          <w:szCs w:val="22"/>
          <w:lang w:val="el-GR"/>
        </w:rPr>
        <w:t>Gospodini</w:t>
      </w:r>
      <w:proofErr w:type="spellEnd"/>
      <w:r w:rsidRPr="00FD3700">
        <w:rPr>
          <w:rFonts w:ascii="Times New Roman" w:eastAsia="Calibri" w:hAnsi="Times New Roman"/>
          <w:sz w:val="22"/>
          <w:szCs w:val="22"/>
          <w:lang w:val="el-GR"/>
        </w:rPr>
        <w:t xml:space="preserve">, A., 2004. </w:t>
      </w:r>
      <w:proofErr w:type="spellStart"/>
      <w:r w:rsidRPr="00FD3700">
        <w:rPr>
          <w:rFonts w:ascii="Times New Roman" w:eastAsia="Calibri" w:hAnsi="Times New Roman"/>
          <w:sz w:val="22"/>
          <w:szCs w:val="22"/>
          <w:lang w:val="el-GR"/>
        </w:rPr>
        <w:t>Glocalising</w:t>
      </w:r>
      <w:proofErr w:type="spellEnd"/>
      <w:r w:rsidRPr="00FD3700">
        <w:rPr>
          <w:rFonts w:ascii="Times New Roman" w:eastAsia="Calibri" w:hAnsi="Times New Roman"/>
          <w:sz w:val="22"/>
          <w:szCs w:val="22"/>
          <w:lang w:val="el-GR"/>
        </w:rPr>
        <w:t xml:space="preserve"> urban landscapes: Athens and the 2004 Olympics. Cities, 21(3), pp. 187-202.</w:t>
      </w:r>
    </w:p>
    <w:p w:rsidR="00205133" w:rsidRPr="00FD3700" w:rsidRDefault="00205133" w:rsidP="00FD3700">
      <w:pPr>
        <w:ind w:left="567" w:hanging="567"/>
        <w:jc w:val="both"/>
        <w:rPr>
          <w:rFonts w:ascii="Times New Roman" w:eastAsia="Calibri" w:hAnsi="Times New Roman"/>
          <w:sz w:val="22"/>
          <w:szCs w:val="22"/>
          <w:lang w:val="el-GR"/>
        </w:rPr>
      </w:pPr>
      <w:proofErr w:type="gramStart"/>
      <w:r w:rsidRPr="00FD3700">
        <w:rPr>
          <w:rFonts w:ascii="Times New Roman" w:eastAsia="Calibri" w:hAnsi="Times New Roman"/>
          <w:sz w:val="22"/>
          <w:szCs w:val="22"/>
          <w:lang w:val="el-GR"/>
        </w:rPr>
        <w:t>Cox, K., 1995 Globalization, competition and the politics of local economic development.</w:t>
      </w:r>
      <w:proofErr w:type="gramEnd"/>
      <w:r w:rsidRPr="00FD3700">
        <w:rPr>
          <w:rFonts w:ascii="Times New Roman" w:eastAsia="Calibri" w:hAnsi="Times New Roman"/>
          <w:sz w:val="22"/>
          <w:szCs w:val="22"/>
          <w:lang w:val="el-GR"/>
        </w:rPr>
        <w:t xml:space="preserve"> Urban Studies, 32(2), pp. 213-224.</w:t>
      </w:r>
    </w:p>
    <w:p w:rsidR="00205133" w:rsidRPr="00FD3700" w:rsidRDefault="00205133" w:rsidP="00FD3700">
      <w:pPr>
        <w:ind w:left="567" w:hanging="567"/>
        <w:jc w:val="both"/>
        <w:rPr>
          <w:rFonts w:ascii="Times New Roman" w:eastAsia="Calibri" w:hAnsi="Times New Roman"/>
          <w:sz w:val="22"/>
          <w:szCs w:val="22"/>
          <w:lang w:val="el-GR"/>
        </w:rPr>
      </w:pPr>
      <w:proofErr w:type="gramStart"/>
      <w:r w:rsidRPr="00FD3700">
        <w:rPr>
          <w:rFonts w:ascii="Times New Roman" w:eastAsia="Calibri" w:hAnsi="Times New Roman"/>
          <w:sz w:val="22"/>
          <w:szCs w:val="22"/>
          <w:lang w:val="el-GR"/>
        </w:rPr>
        <w:t xml:space="preserve">Creative </w:t>
      </w:r>
      <w:proofErr w:type="spellStart"/>
      <w:r w:rsidRPr="00FD3700">
        <w:rPr>
          <w:rFonts w:ascii="Times New Roman" w:eastAsia="Calibri" w:hAnsi="Times New Roman"/>
          <w:sz w:val="22"/>
          <w:szCs w:val="22"/>
          <w:lang w:val="el-GR"/>
        </w:rPr>
        <w:t>Metropoles</w:t>
      </w:r>
      <w:proofErr w:type="spellEnd"/>
      <w:r w:rsidRPr="00FD3700">
        <w:rPr>
          <w:rFonts w:ascii="Times New Roman" w:eastAsia="Calibri" w:hAnsi="Times New Roman"/>
          <w:sz w:val="22"/>
          <w:szCs w:val="22"/>
          <w:lang w:val="el-GR"/>
        </w:rPr>
        <w:t>, 2010.</w:t>
      </w:r>
      <w:proofErr w:type="gramEnd"/>
      <w:r w:rsidRPr="00FD3700">
        <w:rPr>
          <w:rFonts w:ascii="Times New Roman" w:eastAsia="Calibri" w:hAnsi="Times New Roman"/>
          <w:sz w:val="22"/>
          <w:szCs w:val="22"/>
          <w:lang w:val="el-GR"/>
        </w:rPr>
        <w:t xml:space="preserve"> How to Support Creative Industries? Good Practices from European Cities. [</w:t>
      </w:r>
      <w:proofErr w:type="gramStart"/>
      <w:r w:rsidRPr="00FD3700">
        <w:rPr>
          <w:rFonts w:ascii="Times New Roman" w:eastAsia="Calibri" w:hAnsi="Times New Roman"/>
          <w:sz w:val="22"/>
          <w:szCs w:val="22"/>
          <w:lang w:val="el-GR"/>
        </w:rPr>
        <w:t>online</w:t>
      </w:r>
      <w:proofErr w:type="gramEnd"/>
      <w:r w:rsidRPr="00FD3700">
        <w:rPr>
          <w:rFonts w:ascii="Times New Roman" w:eastAsia="Calibri" w:hAnsi="Times New Roman"/>
          <w:sz w:val="22"/>
          <w:szCs w:val="22"/>
          <w:lang w:val="el-GR"/>
        </w:rPr>
        <w:t>] Available at: &lt;http://www.creativeincubators.eu/about-project/news/home/get-inspired/118-how-to-support-creative-industries&gt; [Accessed 13 May 2015].</w:t>
      </w:r>
    </w:p>
    <w:p w:rsidR="00205133" w:rsidRPr="00FD3700" w:rsidRDefault="00205133" w:rsidP="00FD3700">
      <w:pPr>
        <w:ind w:left="567" w:hanging="567"/>
        <w:jc w:val="both"/>
        <w:rPr>
          <w:rFonts w:ascii="Times New Roman" w:eastAsia="Calibri" w:hAnsi="Times New Roman"/>
          <w:sz w:val="22"/>
          <w:szCs w:val="22"/>
          <w:lang w:val="el-GR"/>
        </w:rPr>
      </w:pPr>
      <w:r w:rsidRPr="00FD3700">
        <w:rPr>
          <w:rFonts w:ascii="Times New Roman" w:eastAsia="Calibri" w:hAnsi="Times New Roman"/>
          <w:sz w:val="22"/>
          <w:szCs w:val="22"/>
          <w:lang w:val="el-GR"/>
        </w:rPr>
        <w:t xml:space="preserve">Evans, G., 2003. </w:t>
      </w:r>
      <w:proofErr w:type="gramStart"/>
      <w:r w:rsidRPr="00FD3700">
        <w:rPr>
          <w:rFonts w:ascii="Times New Roman" w:eastAsia="Calibri" w:hAnsi="Times New Roman"/>
          <w:sz w:val="22"/>
          <w:szCs w:val="22"/>
          <w:lang w:val="el-GR"/>
        </w:rPr>
        <w:t>Hard-branding the cultural city – from Prado to Prada.</w:t>
      </w:r>
      <w:proofErr w:type="gramEnd"/>
      <w:r w:rsidRPr="00FD3700">
        <w:rPr>
          <w:rFonts w:ascii="Times New Roman" w:eastAsia="Calibri" w:hAnsi="Times New Roman"/>
          <w:sz w:val="22"/>
          <w:szCs w:val="22"/>
          <w:lang w:val="el-GR"/>
        </w:rPr>
        <w:t xml:space="preserve"> International Journal of Urban and Regional Research, 27(2), pp. 417-440.</w:t>
      </w:r>
    </w:p>
    <w:p w:rsidR="00205133" w:rsidRPr="00FD3700" w:rsidRDefault="00205133" w:rsidP="00FD3700">
      <w:pPr>
        <w:ind w:left="567" w:hanging="567"/>
        <w:jc w:val="both"/>
        <w:rPr>
          <w:rFonts w:ascii="Times New Roman" w:eastAsia="Calibri" w:hAnsi="Times New Roman"/>
          <w:sz w:val="22"/>
          <w:szCs w:val="22"/>
          <w:lang w:val="el-GR"/>
        </w:rPr>
      </w:pPr>
      <w:r w:rsidRPr="00FD3700">
        <w:rPr>
          <w:rFonts w:ascii="Times New Roman" w:eastAsia="Calibri" w:hAnsi="Times New Roman"/>
          <w:sz w:val="22"/>
          <w:szCs w:val="22"/>
          <w:lang w:val="el-GR"/>
        </w:rPr>
        <w:t>Florida, R., 2002/2012. The Rise of the Creative Class Revisited. New York: Basic Books.</w:t>
      </w:r>
    </w:p>
    <w:p w:rsidR="00205133" w:rsidRPr="00FD3700" w:rsidRDefault="00205133" w:rsidP="00FD3700">
      <w:pPr>
        <w:ind w:left="567" w:hanging="567"/>
        <w:jc w:val="both"/>
        <w:rPr>
          <w:rFonts w:ascii="Times New Roman" w:eastAsia="Calibri" w:hAnsi="Times New Roman"/>
          <w:sz w:val="22"/>
          <w:szCs w:val="22"/>
          <w:lang w:val="el-GR"/>
        </w:rPr>
      </w:pPr>
      <w:proofErr w:type="gramStart"/>
      <w:r w:rsidRPr="00FD3700">
        <w:rPr>
          <w:rFonts w:ascii="Times New Roman" w:eastAsia="Calibri" w:hAnsi="Times New Roman"/>
          <w:sz w:val="22"/>
          <w:szCs w:val="22"/>
          <w:lang w:val="el-GR"/>
        </w:rPr>
        <w:t>Bureau Broedplaatsen, 2012.</w:t>
      </w:r>
      <w:proofErr w:type="gramEnd"/>
      <w:r w:rsidRPr="00FD3700">
        <w:rPr>
          <w:rFonts w:ascii="Times New Roman" w:eastAsia="Calibri" w:hAnsi="Times New Roman"/>
          <w:sz w:val="22"/>
          <w:szCs w:val="22"/>
          <w:lang w:val="el-GR"/>
        </w:rPr>
        <w:t xml:space="preserve"> </w:t>
      </w:r>
      <w:proofErr w:type="gramStart"/>
      <w:r w:rsidRPr="00FD3700">
        <w:rPr>
          <w:rFonts w:ascii="Times New Roman" w:eastAsia="Calibri" w:hAnsi="Times New Roman"/>
          <w:sz w:val="22"/>
          <w:szCs w:val="22"/>
          <w:lang w:val="el-GR"/>
        </w:rPr>
        <w:t>Policy Framework Studio &amp; Art Factories.</w:t>
      </w:r>
      <w:proofErr w:type="gramEnd"/>
      <w:r w:rsidRPr="00FD3700">
        <w:rPr>
          <w:rFonts w:ascii="Times New Roman" w:eastAsia="Calibri" w:hAnsi="Times New Roman"/>
          <w:sz w:val="22"/>
          <w:szCs w:val="22"/>
          <w:lang w:val="el-GR"/>
        </w:rPr>
        <w:t xml:space="preserve"> Programme Amsterdam Metropolitan Area 2012-2016. [</w:t>
      </w:r>
      <w:proofErr w:type="gramStart"/>
      <w:r w:rsidRPr="00FD3700">
        <w:rPr>
          <w:rFonts w:ascii="Times New Roman" w:eastAsia="Calibri" w:hAnsi="Times New Roman"/>
          <w:sz w:val="22"/>
          <w:szCs w:val="22"/>
          <w:lang w:val="el-GR"/>
        </w:rPr>
        <w:t>online</w:t>
      </w:r>
      <w:proofErr w:type="gramEnd"/>
      <w:r w:rsidRPr="00FD3700">
        <w:rPr>
          <w:rFonts w:ascii="Times New Roman" w:eastAsia="Calibri" w:hAnsi="Times New Roman"/>
          <w:sz w:val="22"/>
          <w:szCs w:val="22"/>
          <w:lang w:val="el-GR"/>
        </w:rPr>
        <w:t>] Available at: &lt;http://www.amsterdam.nl/ &gt; [Accessed 13 May 2015].</w:t>
      </w:r>
    </w:p>
    <w:p w:rsidR="00205133" w:rsidRPr="00FD3700" w:rsidRDefault="00205133" w:rsidP="00FD3700">
      <w:pPr>
        <w:ind w:left="567" w:hanging="567"/>
        <w:jc w:val="both"/>
        <w:rPr>
          <w:rFonts w:ascii="Times New Roman" w:eastAsia="Calibri" w:hAnsi="Times New Roman"/>
          <w:sz w:val="22"/>
          <w:szCs w:val="22"/>
          <w:lang w:val="el-GR"/>
        </w:rPr>
      </w:pPr>
      <w:proofErr w:type="spellStart"/>
      <w:r w:rsidRPr="00FD3700">
        <w:rPr>
          <w:rFonts w:ascii="Times New Roman" w:eastAsia="Calibri" w:hAnsi="Times New Roman"/>
          <w:sz w:val="22"/>
          <w:szCs w:val="22"/>
          <w:lang w:val="el-GR"/>
        </w:rPr>
        <w:t>Hannigan</w:t>
      </w:r>
      <w:proofErr w:type="spellEnd"/>
      <w:r w:rsidRPr="00FD3700">
        <w:rPr>
          <w:rFonts w:ascii="Times New Roman" w:eastAsia="Calibri" w:hAnsi="Times New Roman"/>
          <w:sz w:val="22"/>
          <w:szCs w:val="22"/>
          <w:lang w:val="el-GR"/>
        </w:rPr>
        <w:t xml:space="preserve">, J., 2003. Symposium on branding, the entertainment economy and urban place building: introduction. International Journal of Urban and Regional Research, 27(2), pp. 352-360. </w:t>
      </w:r>
    </w:p>
    <w:p w:rsidR="00205133" w:rsidRPr="00FD3700" w:rsidRDefault="00205133" w:rsidP="00FD3700">
      <w:pPr>
        <w:ind w:left="567" w:hanging="567"/>
        <w:jc w:val="both"/>
        <w:rPr>
          <w:rFonts w:ascii="Times New Roman" w:eastAsia="Calibri" w:hAnsi="Times New Roman"/>
          <w:sz w:val="22"/>
          <w:szCs w:val="22"/>
          <w:lang w:val="el-GR"/>
        </w:rPr>
      </w:pPr>
      <w:proofErr w:type="spellStart"/>
      <w:proofErr w:type="gramStart"/>
      <w:r w:rsidRPr="00FD3700">
        <w:rPr>
          <w:rFonts w:ascii="Times New Roman" w:eastAsia="Calibri" w:hAnsi="Times New Roman"/>
          <w:sz w:val="22"/>
          <w:szCs w:val="22"/>
          <w:lang w:val="el-GR"/>
        </w:rPr>
        <w:t>Harcup</w:t>
      </w:r>
      <w:proofErr w:type="spellEnd"/>
      <w:r w:rsidRPr="00FD3700">
        <w:rPr>
          <w:rFonts w:ascii="Times New Roman" w:eastAsia="Calibri" w:hAnsi="Times New Roman"/>
          <w:sz w:val="22"/>
          <w:szCs w:val="22"/>
          <w:lang w:val="el-GR"/>
        </w:rPr>
        <w:t>, T., 2000.</w:t>
      </w:r>
      <w:proofErr w:type="gramEnd"/>
      <w:r w:rsidRPr="00FD3700">
        <w:rPr>
          <w:rFonts w:ascii="Times New Roman" w:eastAsia="Calibri" w:hAnsi="Times New Roman"/>
          <w:sz w:val="22"/>
          <w:szCs w:val="22"/>
          <w:lang w:val="el-GR"/>
        </w:rPr>
        <w:t xml:space="preserve"> Re-imaging a Post-Industrial City: The Leeds St. Valentine’s </w:t>
      </w:r>
      <w:proofErr w:type="gramStart"/>
      <w:r w:rsidRPr="00FD3700">
        <w:rPr>
          <w:rFonts w:ascii="Times New Roman" w:eastAsia="Calibri" w:hAnsi="Times New Roman"/>
          <w:sz w:val="22"/>
          <w:szCs w:val="22"/>
          <w:lang w:val="el-GR"/>
        </w:rPr>
        <w:t>Fair</w:t>
      </w:r>
      <w:proofErr w:type="gramEnd"/>
      <w:r w:rsidRPr="00FD3700">
        <w:rPr>
          <w:rFonts w:ascii="Times New Roman" w:eastAsia="Calibri" w:hAnsi="Times New Roman"/>
          <w:sz w:val="22"/>
          <w:szCs w:val="22"/>
          <w:lang w:val="el-GR"/>
        </w:rPr>
        <w:t xml:space="preserve"> as a Civic Spectacle. City, 4(2), pp. 215-231.</w:t>
      </w:r>
    </w:p>
    <w:p w:rsidR="00205133" w:rsidRPr="00FD3700" w:rsidRDefault="00205133" w:rsidP="00FD3700">
      <w:pPr>
        <w:ind w:left="567" w:hanging="567"/>
        <w:jc w:val="both"/>
        <w:rPr>
          <w:rFonts w:ascii="Times New Roman" w:eastAsia="Calibri" w:hAnsi="Times New Roman"/>
          <w:sz w:val="22"/>
          <w:szCs w:val="22"/>
          <w:lang w:val="el-GR"/>
        </w:rPr>
      </w:pPr>
      <w:r w:rsidRPr="00FD3700">
        <w:rPr>
          <w:rFonts w:ascii="Times New Roman" w:eastAsia="Calibri" w:hAnsi="Times New Roman"/>
          <w:sz w:val="22"/>
          <w:szCs w:val="22"/>
          <w:lang w:val="el-GR"/>
        </w:rPr>
        <w:t xml:space="preserve">Harvey, D., 1991. </w:t>
      </w:r>
      <w:proofErr w:type="gramStart"/>
      <w:r w:rsidRPr="00FD3700">
        <w:rPr>
          <w:rFonts w:ascii="Times New Roman" w:eastAsia="Calibri" w:hAnsi="Times New Roman"/>
          <w:sz w:val="22"/>
          <w:szCs w:val="22"/>
          <w:lang w:val="el-GR"/>
        </w:rPr>
        <w:t>The urban face of capitalism.</w:t>
      </w:r>
      <w:proofErr w:type="gramEnd"/>
      <w:r w:rsidRPr="00FD3700">
        <w:rPr>
          <w:rFonts w:ascii="Times New Roman" w:eastAsia="Calibri" w:hAnsi="Times New Roman"/>
          <w:sz w:val="22"/>
          <w:szCs w:val="22"/>
          <w:lang w:val="el-GR"/>
        </w:rPr>
        <w:t xml:space="preserve"> In Hunt, J.F. </w:t>
      </w:r>
      <w:proofErr w:type="gramStart"/>
      <w:r w:rsidRPr="00FD3700">
        <w:rPr>
          <w:rFonts w:ascii="Times New Roman" w:eastAsia="Calibri" w:hAnsi="Times New Roman"/>
          <w:sz w:val="22"/>
          <w:szCs w:val="22"/>
          <w:lang w:val="el-GR"/>
        </w:rPr>
        <w:t>ed</w:t>
      </w:r>
      <w:proofErr w:type="gramEnd"/>
      <w:r w:rsidRPr="00FD3700">
        <w:rPr>
          <w:rFonts w:ascii="Times New Roman" w:eastAsia="Calibri" w:hAnsi="Times New Roman"/>
          <w:sz w:val="22"/>
          <w:szCs w:val="22"/>
          <w:lang w:val="el-GR"/>
        </w:rPr>
        <w:t xml:space="preserve">. </w:t>
      </w:r>
      <w:proofErr w:type="gramStart"/>
      <w:r w:rsidRPr="00FD3700">
        <w:rPr>
          <w:rFonts w:ascii="Times New Roman" w:eastAsia="Calibri" w:hAnsi="Times New Roman"/>
          <w:sz w:val="22"/>
          <w:szCs w:val="22"/>
          <w:lang w:val="el-GR"/>
        </w:rPr>
        <w:t>Our Changing Cities.</w:t>
      </w:r>
      <w:proofErr w:type="gramEnd"/>
      <w:r w:rsidRPr="00FD3700">
        <w:rPr>
          <w:rFonts w:ascii="Times New Roman" w:eastAsia="Calibri" w:hAnsi="Times New Roman"/>
          <w:sz w:val="22"/>
          <w:szCs w:val="22"/>
          <w:lang w:val="el-GR"/>
        </w:rPr>
        <w:t xml:space="preserve"> Baltimore: John Hopkins University Press, pp. 50-66.</w:t>
      </w:r>
    </w:p>
    <w:p w:rsidR="00205133" w:rsidRPr="00FD3700" w:rsidRDefault="00205133" w:rsidP="00FD3700">
      <w:pPr>
        <w:ind w:left="567" w:hanging="567"/>
        <w:jc w:val="both"/>
        <w:rPr>
          <w:rFonts w:ascii="Times New Roman" w:eastAsia="Calibri" w:hAnsi="Times New Roman"/>
          <w:sz w:val="22"/>
          <w:szCs w:val="22"/>
          <w:lang w:val="el-GR"/>
        </w:rPr>
      </w:pPr>
      <w:proofErr w:type="gramStart"/>
      <w:r w:rsidRPr="00FD3700">
        <w:rPr>
          <w:rFonts w:ascii="Times New Roman" w:eastAsia="Calibri" w:hAnsi="Times New Roman"/>
          <w:sz w:val="22"/>
          <w:szCs w:val="22"/>
          <w:lang w:val="el-GR"/>
        </w:rPr>
        <w:t xml:space="preserve">Johansson, M. and </w:t>
      </w:r>
      <w:proofErr w:type="spellStart"/>
      <w:r w:rsidRPr="00FD3700">
        <w:rPr>
          <w:rFonts w:ascii="Times New Roman" w:eastAsia="Calibri" w:hAnsi="Times New Roman"/>
          <w:sz w:val="22"/>
          <w:szCs w:val="22"/>
          <w:lang w:val="el-GR"/>
        </w:rPr>
        <w:t>Kociatkiewicz</w:t>
      </w:r>
      <w:proofErr w:type="spellEnd"/>
      <w:r w:rsidRPr="00FD3700">
        <w:rPr>
          <w:rFonts w:ascii="Times New Roman" w:eastAsia="Calibri" w:hAnsi="Times New Roman"/>
          <w:sz w:val="22"/>
          <w:szCs w:val="22"/>
          <w:lang w:val="el-GR"/>
        </w:rPr>
        <w:t>, J., 2011.</w:t>
      </w:r>
      <w:proofErr w:type="gramEnd"/>
      <w:r w:rsidRPr="00FD3700">
        <w:rPr>
          <w:rFonts w:ascii="Times New Roman" w:eastAsia="Calibri" w:hAnsi="Times New Roman"/>
          <w:sz w:val="22"/>
          <w:szCs w:val="22"/>
          <w:lang w:val="el-GR"/>
        </w:rPr>
        <w:t xml:space="preserve"> City festivals: creativity and control in staged urban experiences. European Urban and Regional Studies, 18(4), pp. 392-405.</w:t>
      </w:r>
    </w:p>
    <w:p w:rsidR="00205133" w:rsidRPr="00FD3700" w:rsidRDefault="00205133" w:rsidP="00FD3700">
      <w:pPr>
        <w:ind w:left="567" w:hanging="567"/>
        <w:jc w:val="both"/>
        <w:rPr>
          <w:rFonts w:ascii="Times New Roman" w:eastAsia="Calibri" w:hAnsi="Times New Roman"/>
          <w:sz w:val="22"/>
          <w:szCs w:val="22"/>
          <w:lang w:val="el-GR"/>
        </w:rPr>
      </w:pPr>
      <w:proofErr w:type="spellStart"/>
      <w:r w:rsidRPr="00FD3700">
        <w:rPr>
          <w:rFonts w:ascii="Times New Roman" w:eastAsia="Calibri" w:hAnsi="Times New Roman"/>
          <w:sz w:val="22"/>
          <w:szCs w:val="22"/>
          <w:lang w:val="el-GR"/>
        </w:rPr>
        <w:t>Kalandides</w:t>
      </w:r>
      <w:proofErr w:type="spellEnd"/>
      <w:r w:rsidRPr="00FD3700">
        <w:rPr>
          <w:rFonts w:ascii="Times New Roman" w:eastAsia="Calibri" w:hAnsi="Times New Roman"/>
          <w:sz w:val="22"/>
          <w:szCs w:val="22"/>
          <w:lang w:val="el-GR"/>
        </w:rPr>
        <w:t xml:space="preserve">, A., 2012. Place branding and place identity. </w:t>
      </w:r>
      <w:proofErr w:type="gramStart"/>
      <w:r w:rsidRPr="00FD3700">
        <w:rPr>
          <w:rFonts w:ascii="Times New Roman" w:eastAsia="Calibri" w:hAnsi="Times New Roman"/>
          <w:sz w:val="22"/>
          <w:szCs w:val="22"/>
          <w:lang w:val="el-GR"/>
        </w:rPr>
        <w:t xml:space="preserve">An integrated approach, </w:t>
      </w:r>
      <w:proofErr w:type="spellStart"/>
      <w:r w:rsidRPr="00FD3700">
        <w:rPr>
          <w:rFonts w:ascii="Times New Roman" w:eastAsia="Calibri" w:hAnsi="Times New Roman"/>
          <w:sz w:val="22"/>
          <w:szCs w:val="22"/>
          <w:lang w:val="el-GR"/>
        </w:rPr>
        <w:t>Tafter</w:t>
      </w:r>
      <w:proofErr w:type="spellEnd"/>
      <w:r w:rsidRPr="00FD3700">
        <w:rPr>
          <w:rFonts w:ascii="Times New Roman" w:eastAsia="Calibri" w:hAnsi="Times New Roman"/>
          <w:sz w:val="22"/>
          <w:szCs w:val="22"/>
          <w:lang w:val="el-GR"/>
        </w:rPr>
        <w:t xml:space="preserve"> Journal, 43(1).</w:t>
      </w:r>
      <w:proofErr w:type="gramEnd"/>
    </w:p>
    <w:p w:rsidR="00205133" w:rsidRPr="00FD3700" w:rsidRDefault="00205133" w:rsidP="00FD3700">
      <w:pPr>
        <w:ind w:left="567" w:hanging="567"/>
        <w:jc w:val="both"/>
        <w:rPr>
          <w:rFonts w:ascii="Times New Roman" w:eastAsia="Calibri" w:hAnsi="Times New Roman"/>
          <w:sz w:val="22"/>
          <w:szCs w:val="22"/>
          <w:lang w:val="el-GR"/>
        </w:rPr>
      </w:pPr>
      <w:proofErr w:type="spellStart"/>
      <w:proofErr w:type="gramStart"/>
      <w:r w:rsidRPr="00FD3700">
        <w:rPr>
          <w:rFonts w:ascii="Times New Roman" w:eastAsia="Calibri" w:hAnsi="Times New Roman"/>
          <w:sz w:val="22"/>
          <w:szCs w:val="22"/>
          <w:lang w:val="el-GR"/>
        </w:rPr>
        <w:t>Kavaratzis</w:t>
      </w:r>
      <w:proofErr w:type="spellEnd"/>
      <w:r w:rsidRPr="00FD3700">
        <w:rPr>
          <w:rFonts w:ascii="Times New Roman" w:eastAsia="Calibri" w:hAnsi="Times New Roman"/>
          <w:sz w:val="22"/>
          <w:szCs w:val="22"/>
          <w:lang w:val="el-GR"/>
        </w:rPr>
        <w:t>, M., 2004.</w:t>
      </w:r>
      <w:proofErr w:type="gramEnd"/>
      <w:r w:rsidRPr="00FD3700">
        <w:rPr>
          <w:rFonts w:ascii="Times New Roman" w:eastAsia="Calibri" w:hAnsi="Times New Roman"/>
          <w:sz w:val="22"/>
          <w:szCs w:val="22"/>
          <w:lang w:val="el-GR"/>
        </w:rPr>
        <w:t xml:space="preserve"> From city marketing to city branding: towards a theoretical framework for developing city brands. Place Branding, 1(1), pp. 58-73.</w:t>
      </w:r>
    </w:p>
    <w:p w:rsidR="00205133" w:rsidRPr="00FD3700" w:rsidRDefault="00205133" w:rsidP="00FD3700">
      <w:pPr>
        <w:ind w:left="567" w:hanging="567"/>
        <w:jc w:val="both"/>
        <w:rPr>
          <w:rFonts w:ascii="Times New Roman" w:eastAsia="Calibri" w:hAnsi="Times New Roman"/>
          <w:sz w:val="22"/>
          <w:szCs w:val="22"/>
          <w:lang w:val="el-GR"/>
        </w:rPr>
      </w:pPr>
      <w:proofErr w:type="spellStart"/>
      <w:proofErr w:type="gramStart"/>
      <w:r w:rsidRPr="00FD3700">
        <w:rPr>
          <w:rFonts w:ascii="Times New Roman" w:eastAsia="Calibri" w:hAnsi="Times New Roman"/>
          <w:sz w:val="22"/>
          <w:szCs w:val="22"/>
          <w:lang w:val="el-GR"/>
        </w:rPr>
        <w:t>Kavaratzis</w:t>
      </w:r>
      <w:proofErr w:type="spellEnd"/>
      <w:r w:rsidRPr="00FD3700">
        <w:rPr>
          <w:rFonts w:ascii="Times New Roman" w:eastAsia="Calibri" w:hAnsi="Times New Roman"/>
          <w:sz w:val="22"/>
          <w:szCs w:val="22"/>
          <w:lang w:val="el-GR"/>
        </w:rPr>
        <w:t>, M., 2005.</w:t>
      </w:r>
      <w:proofErr w:type="gramEnd"/>
      <w:r w:rsidRPr="00FD3700">
        <w:rPr>
          <w:rFonts w:ascii="Times New Roman" w:eastAsia="Calibri" w:hAnsi="Times New Roman"/>
          <w:sz w:val="22"/>
          <w:szCs w:val="22"/>
          <w:lang w:val="el-GR"/>
        </w:rPr>
        <w:t xml:space="preserve"> </w:t>
      </w:r>
      <w:proofErr w:type="gramStart"/>
      <w:r w:rsidRPr="00FD3700">
        <w:rPr>
          <w:rFonts w:ascii="Times New Roman" w:eastAsia="Calibri" w:hAnsi="Times New Roman"/>
          <w:sz w:val="22"/>
          <w:szCs w:val="22"/>
          <w:lang w:val="el-GR"/>
        </w:rPr>
        <w:t>Branding the city through culture and entertainment.</w:t>
      </w:r>
      <w:proofErr w:type="gramEnd"/>
      <w:r w:rsidRPr="00FD3700">
        <w:rPr>
          <w:rFonts w:ascii="Times New Roman" w:eastAsia="Calibri" w:hAnsi="Times New Roman"/>
          <w:sz w:val="22"/>
          <w:szCs w:val="22"/>
          <w:lang w:val="el-GR"/>
        </w:rPr>
        <w:t xml:space="preserve"> Aesop ‘05. [</w:t>
      </w:r>
      <w:proofErr w:type="gramStart"/>
      <w:r w:rsidRPr="00FD3700">
        <w:rPr>
          <w:rFonts w:ascii="Times New Roman" w:eastAsia="Calibri" w:hAnsi="Times New Roman"/>
          <w:sz w:val="22"/>
          <w:szCs w:val="22"/>
          <w:lang w:val="el-GR"/>
        </w:rPr>
        <w:t>online</w:t>
      </w:r>
      <w:proofErr w:type="gramEnd"/>
      <w:r w:rsidRPr="00FD3700">
        <w:rPr>
          <w:rFonts w:ascii="Times New Roman" w:eastAsia="Calibri" w:hAnsi="Times New Roman"/>
          <w:sz w:val="22"/>
          <w:szCs w:val="22"/>
          <w:lang w:val="el-GR"/>
        </w:rPr>
        <w:t>]. Available at: &lt;http://aesop2005.scix.net/data/papers/att/378.fullTextPrint.pdf&gt; [Accessed 13 May 2015].</w:t>
      </w:r>
    </w:p>
    <w:p w:rsidR="00205133" w:rsidRPr="00FD3700" w:rsidRDefault="00205133" w:rsidP="00FD3700">
      <w:pPr>
        <w:ind w:left="567" w:hanging="567"/>
        <w:jc w:val="both"/>
        <w:rPr>
          <w:rFonts w:ascii="Times New Roman" w:eastAsia="Calibri" w:hAnsi="Times New Roman"/>
          <w:sz w:val="22"/>
          <w:szCs w:val="22"/>
          <w:lang w:val="el-GR"/>
        </w:rPr>
      </w:pPr>
      <w:proofErr w:type="spellStart"/>
      <w:proofErr w:type="gramStart"/>
      <w:r w:rsidRPr="00FD3700">
        <w:rPr>
          <w:rFonts w:ascii="Times New Roman" w:eastAsia="Calibri" w:hAnsi="Times New Roman"/>
          <w:sz w:val="22"/>
          <w:szCs w:val="22"/>
          <w:lang w:val="el-GR"/>
        </w:rPr>
        <w:t>Kavaratzis</w:t>
      </w:r>
      <w:proofErr w:type="spellEnd"/>
      <w:r w:rsidRPr="00FD3700">
        <w:rPr>
          <w:rFonts w:ascii="Times New Roman" w:eastAsia="Calibri" w:hAnsi="Times New Roman"/>
          <w:sz w:val="22"/>
          <w:szCs w:val="22"/>
          <w:lang w:val="el-GR"/>
        </w:rPr>
        <w:t>, M. and Ashworth, G.J., 2007.</w:t>
      </w:r>
      <w:proofErr w:type="gramEnd"/>
      <w:r w:rsidRPr="00FD3700">
        <w:rPr>
          <w:rFonts w:ascii="Times New Roman" w:eastAsia="Calibri" w:hAnsi="Times New Roman"/>
          <w:sz w:val="22"/>
          <w:szCs w:val="22"/>
          <w:lang w:val="el-GR"/>
        </w:rPr>
        <w:t xml:space="preserve"> Partners in coffeeshops, canals and commerce: Marketing the city of Amsterdam. Cities, 24(1), pp. 16-25.</w:t>
      </w:r>
    </w:p>
    <w:p w:rsidR="00205133" w:rsidRPr="00FD3700" w:rsidRDefault="00205133" w:rsidP="00FD3700">
      <w:pPr>
        <w:ind w:left="567" w:hanging="567"/>
        <w:jc w:val="both"/>
        <w:rPr>
          <w:rFonts w:ascii="Times New Roman" w:eastAsia="Calibri" w:hAnsi="Times New Roman"/>
          <w:sz w:val="22"/>
          <w:szCs w:val="22"/>
          <w:lang w:val="el-GR"/>
        </w:rPr>
      </w:pPr>
      <w:proofErr w:type="spellStart"/>
      <w:proofErr w:type="gramStart"/>
      <w:r w:rsidRPr="00FD3700">
        <w:rPr>
          <w:rFonts w:ascii="Times New Roman" w:eastAsia="Calibri" w:hAnsi="Times New Roman"/>
          <w:sz w:val="22"/>
          <w:szCs w:val="22"/>
          <w:lang w:val="el-GR"/>
        </w:rPr>
        <w:t>Kavaratzis</w:t>
      </w:r>
      <w:proofErr w:type="spellEnd"/>
      <w:r w:rsidRPr="00FD3700">
        <w:rPr>
          <w:rFonts w:ascii="Times New Roman" w:eastAsia="Calibri" w:hAnsi="Times New Roman"/>
          <w:sz w:val="22"/>
          <w:szCs w:val="22"/>
          <w:lang w:val="el-GR"/>
        </w:rPr>
        <w:t>, M. and Ashworth, G.J., 2008.</w:t>
      </w:r>
      <w:proofErr w:type="gramEnd"/>
      <w:r w:rsidRPr="00FD3700">
        <w:rPr>
          <w:rFonts w:ascii="Times New Roman" w:eastAsia="Calibri" w:hAnsi="Times New Roman"/>
          <w:sz w:val="22"/>
          <w:szCs w:val="22"/>
          <w:lang w:val="el-GR"/>
        </w:rPr>
        <w:t xml:space="preserve"> Place marketing: how did we get here and where are we going? Journal of Place Management and Development, 1(2), pp. 150-165.</w:t>
      </w:r>
    </w:p>
    <w:p w:rsidR="00205133" w:rsidRPr="00FD3700" w:rsidRDefault="00205133" w:rsidP="00FD3700">
      <w:pPr>
        <w:ind w:left="567" w:hanging="567"/>
        <w:jc w:val="both"/>
        <w:rPr>
          <w:rFonts w:ascii="Times New Roman" w:eastAsia="Calibri" w:hAnsi="Times New Roman"/>
          <w:sz w:val="22"/>
          <w:szCs w:val="22"/>
          <w:lang w:val="el-GR"/>
        </w:rPr>
      </w:pPr>
      <w:proofErr w:type="spellStart"/>
      <w:r w:rsidRPr="00FD3700">
        <w:rPr>
          <w:rFonts w:ascii="Times New Roman" w:eastAsia="Calibri" w:hAnsi="Times New Roman"/>
          <w:sz w:val="22"/>
          <w:szCs w:val="22"/>
          <w:lang w:val="el-GR"/>
        </w:rPr>
        <w:t>Klingmann</w:t>
      </w:r>
      <w:proofErr w:type="spellEnd"/>
      <w:r w:rsidRPr="00FD3700">
        <w:rPr>
          <w:rFonts w:ascii="Times New Roman" w:eastAsia="Calibri" w:hAnsi="Times New Roman"/>
          <w:sz w:val="22"/>
          <w:szCs w:val="22"/>
          <w:lang w:val="el-GR"/>
        </w:rPr>
        <w:t xml:space="preserve">, A., 2007. </w:t>
      </w:r>
      <w:proofErr w:type="spellStart"/>
      <w:r w:rsidRPr="00FD3700">
        <w:rPr>
          <w:rFonts w:ascii="Times New Roman" w:eastAsia="Calibri" w:hAnsi="Times New Roman"/>
          <w:sz w:val="22"/>
          <w:szCs w:val="22"/>
          <w:lang w:val="el-GR"/>
        </w:rPr>
        <w:t>Brandscapes</w:t>
      </w:r>
      <w:proofErr w:type="spellEnd"/>
      <w:r w:rsidRPr="00FD3700">
        <w:rPr>
          <w:rFonts w:ascii="Times New Roman" w:eastAsia="Calibri" w:hAnsi="Times New Roman"/>
          <w:sz w:val="22"/>
          <w:szCs w:val="22"/>
          <w:lang w:val="el-GR"/>
        </w:rPr>
        <w:t>: Architecture in the Experience Economy. Cambridge, Massachusetts; London: MIT.</w:t>
      </w:r>
    </w:p>
    <w:p w:rsidR="00205133" w:rsidRPr="00FD3700" w:rsidRDefault="00205133" w:rsidP="00FD3700">
      <w:pPr>
        <w:ind w:left="567" w:hanging="567"/>
        <w:jc w:val="both"/>
        <w:rPr>
          <w:rFonts w:ascii="Times New Roman" w:eastAsia="Calibri" w:hAnsi="Times New Roman"/>
          <w:sz w:val="22"/>
          <w:szCs w:val="22"/>
          <w:lang w:val="el-GR"/>
        </w:rPr>
      </w:pPr>
      <w:proofErr w:type="gramStart"/>
      <w:r w:rsidRPr="00FD3700">
        <w:rPr>
          <w:rFonts w:ascii="Times New Roman" w:eastAsia="Calibri" w:hAnsi="Times New Roman"/>
          <w:sz w:val="22"/>
          <w:szCs w:val="22"/>
          <w:lang w:val="el-GR"/>
        </w:rPr>
        <w:t>Knox, P.L., 2011 Cities and Design.</w:t>
      </w:r>
      <w:proofErr w:type="gramEnd"/>
      <w:r w:rsidRPr="00FD3700">
        <w:rPr>
          <w:rFonts w:ascii="Times New Roman" w:eastAsia="Calibri" w:hAnsi="Times New Roman"/>
          <w:sz w:val="22"/>
          <w:szCs w:val="22"/>
          <w:lang w:val="el-GR"/>
        </w:rPr>
        <w:t xml:space="preserve"> London: </w:t>
      </w:r>
      <w:proofErr w:type="spellStart"/>
      <w:r w:rsidRPr="00FD3700">
        <w:rPr>
          <w:rFonts w:ascii="Times New Roman" w:eastAsia="Calibri" w:hAnsi="Times New Roman"/>
          <w:sz w:val="22"/>
          <w:szCs w:val="22"/>
          <w:lang w:val="el-GR"/>
        </w:rPr>
        <w:t>Routledge</w:t>
      </w:r>
      <w:proofErr w:type="spellEnd"/>
      <w:r w:rsidRPr="00FD3700">
        <w:rPr>
          <w:rFonts w:ascii="Times New Roman" w:eastAsia="Calibri" w:hAnsi="Times New Roman"/>
          <w:sz w:val="22"/>
          <w:szCs w:val="22"/>
          <w:lang w:val="el-GR"/>
        </w:rPr>
        <w:t>.</w:t>
      </w:r>
    </w:p>
    <w:p w:rsidR="00205133" w:rsidRPr="00FD3700" w:rsidRDefault="00205133" w:rsidP="00FD3700">
      <w:pPr>
        <w:ind w:left="567" w:hanging="567"/>
        <w:jc w:val="both"/>
        <w:rPr>
          <w:rFonts w:ascii="Times New Roman" w:eastAsia="Calibri" w:hAnsi="Times New Roman"/>
          <w:sz w:val="22"/>
          <w:szCs w:val="22"/>
          <w:lang w:val="el-GR"/>
        </w:rPr>
      </w:pPr>
      <w:proofErr w:type="spellStart"/>
      <w:r w:rsidRPr="00FD3700">
        <w:rPr>
          <w:rFonts w:ascii="Times New Roman" w:eastAsia="Calibri" w:hAnsi="Times New Roman"/>
          <w:sz w:val="22"/>
          <w:szCs w:val="22"/>
          <w:lang w:val="el-GR"/>
        </w:rPr>
        <w:t>Kunzmann</w:t>
      </w:r>
      <w:proofErr w:type="spellEnd"/>
      <w:r w:rsidRPr="00FD3700">
        <w:rPr>
          <w:rFonts w:ascii="Times New Roman" w:eastAsia="Calibri" w:hAnsi="Times New Roman"/>
          <w:sz w:val="22"/>
          <w:szCs w:val="22"/>
          <w:lang w:val="el-GR"/>
        </w:rPr>
        <w:t xml:space="preserve">, K.R., 2004. </w:t>
      </w:r>
      <w:proofErr w:type="gramStart"/>
      <w:r w:rsidRPr="00FD3700">
        <w:rPr>
          <w:rFonts w:ascii="Times New Roman" w:eastAsia="Calibri" w:hAnsi="Times New Roman"/>
          <w:sz w:val="22"/>
          <w:szCs w:val="22"/>
          <w:lang w:val="el-GR"/>
        </w:rPr>
        <w:t>Culture, Creativity and Spatial Planning.</w:t>
      </w:r>
      <w:proofErr w:type="gramEnd"/>
      <w:r w:rsidRPr="00FD3700">
        <w:rPr>
          <w:rFonts w:ascii="Times New Roman" w:eastAsia="Calibri" w:hAnsi="Times New Roman"/>
          <w:sz w:val="22"/>
          <w:szCs w:val="22"/>
          <w:lang w:val="el-GR"/>
        </w:rPr>
        <w:t xml:space="preserve"> </w:t>
      </w:r>
      <w:proofErr w:type="gramStart"/>
      <w:r w:rsidRPr="00FD3700">
        <w:rPr>
          <w:rFonts w:ascii="Times New Roman" w:eastAsia="Calibri" w:hAnsi="Times New Roman"/>
          <w:sz w:val="22"/>
          <w:szCs w:val="22"/>
          <w:lang w:val="el-GR"/>
        </w:rPr>
        <w:t>Town Planning Review, 75(4), pp. 383-404.</w:t>
      </w:r>
      <w:proofErr w:type="gramEnd"/>
    </w:p>
    <w:p w:rsidR="00205133" w:rsidRPr="00FD3700" w:rsidRDefault="00205133" w:rsidP="00FD3700">
      <w:pPr>
        <w:ind w:left="567" w:hanging="567"/>
        <w:jc w:val="both"/>
        <w:rPr>
          <w:rFonts w:ascii="Times New Roman" w:eastAsia="Calibri" w:hAnsi="Times New Roman"/>
          <w:sz w:val="22"/>
          <w:szCs w:val="22"/>
          <w:lang w:val="el-GR"/>
        </w:rPr>
      </w:pPr>
      <w:r w:rsidRPr="00FD3700">
        <w:rPr>
          <w:rFonts w:ascii="Times New Roman" w:eastAsia="Calibri" w:hAnsi="Times New Roman"/>
          <w:sz w:val="22"/>
          <w:szCs w:val="22"/>
          <w:lang w:val="el-GR"/>
        </w:rPr>
        <w:t xml:space="preserve">Landry, C., 2000/2008. The Creative City: a Toolkit for Urban Innovators. London: </w:t>
      </w:r>
      <w:proofErr w:type="spellStart"/>
      <w:r w:rsidRPr="00FD3700">
        <w:rPr>
          <w:rFonts w:ascii="Times New Roman" w:eastAsia="Calibri" w:hAnsi="Times New Roman"/>
          <w:sz w:val="22"/>
          <w:szCs w:val="22"/>
          <w:lang w:val="el-GR"/>
        </w:rPr>
        <w:t>Earthscan</w:t>
      </w:r>
      <w:proofErr w:type="spellEnd"/>
      <w:r w:rsidRPr="00FD3700">
        <w:rPr>
          <w:rFonts w:ascii="Times New Roman" w:eastAsia="Calibri" w:hAnsi="Times New Roman"/>
          <w:sz w:val="22"/>
          <w:szCs w:val="22"/>
          <w:lang w:val="el-GR"/>
        </w:rPr>
        <w:t>.</w:t>
      </w:r>
    </w:p>
    <w:p w:rsidR="00205133" w:rsidRPr="00FD3700" w:rsidRDefault="00205133" w:rsidP="00FD3700">
      <w:pPr>
        <w:ind w:left="567" w:hanging="567"/>
        <w:jc w:val="both"/>
        <w:rPr>
          <w:rFonts w:ascii="Times New Roman" w:eastAsia="Calibri" w:hAnsi="Times New Roman"/>
          <w:sz w:val="22"/>
          <w:szCs w:val="22"/>
          <w:lang w:val="el-GR"/>
        </w:rPr>
      </w:pPr>
      <w:r w:rsidRPr="00FD3700">
        <w:rPr>
          <w:rFonts w:ascii="Times New Roman" w:eastAsia="Calibri" w:hAnsi="Times New Roman"/>
          <w:sz w:val="22"/>
          <w:szCs w:val="22"/>
          <w:lang w:val="el-GR"/>
        </w:rPr>
        <w:t xml:space="preserve">Landry, C. and </w:t>
      </w:r>
      <w:proofErr w:type="spellStart"/>
      <w:r w:rsidRPr="00FD3700">
        <w:rPr>
          <w:rFonts w:ascii="Times New Roman" w:eastAsia="Calibri" w:hAnsi="Times New Roman"/>
          <w:sz w:val="22"/>
          <w:szCs w:val="22"/>
          <w:lang w:val="el-GR"/>
        </w:rPr>
        <w:t>Hyams</w:t>
      </w:r>
      <w:proofErr w:type="spellEnd"/>
      <w:r w:rsidRPr="00FD3700">
        <w:rPr>
          <w:rFonts w:ascii="Times New Roman" w:eastAsia="Calibri" w:hAnsi="Times New Roman"/>
          <w:sz w:val="22"/>
          <w:szCs w:val="22"/>
          <w:lang w:val="el-GR"/>
        </w:rPr>
        <w:t xml:space="preserve">, J., 2012. The Creative City Index: measuring the pulse of the city. UK: </w:t>
      </w:r>
      <w:proofErr w:type="spellStart"/>
      <w:r w:rsidRPr="00FD3700">
        <w:rPr>
          <w:rFonts w:ascii="Times New Roman" w:eastAsia="Calibri" w:hAnsi="Times New Roman"/>
          <w:sz w:val="22"/>
          <w:szCs w:val="22"/>
          <w:lang w:val="el-GR"/>
        </w:rPr>
        <w:t>Comedia</w:t>
      </w:r>
      <w:proofErr w:type="spellEnd"/>
      <w:r w:rsidRPr="00FD3700">
        <w:rPr>
          <w:rFonts w:ascii="Times New Roman" w:eastAsia="Calibri" w:hAnsi="Times New Roman"/>
          <w:sz w:val="22"/>
          <w:szCs w:val="22"/>
          <w:lang w:val="el-GR"/>
        </w:rPr>
        <w:t xml:space="preserve">. </w:t>
      </w:r>
    </w:p>
    <w:p w:rsidR="00205133" w:rsidRPr="00FD3700" w:rsidRDefault="00205133" w:rsidP="00FD3700">
      <w:pPr>
        <w:ind w:left="567" w:hanging="567"/>
        <w:jc w:val="both"/>
        <w:rPr>
          <w:rFonts w:ascii="Times New Roman" w:eastAsia="Calibri" w:hAnsi="Times New Roman"/>
          <w:sz w:val="22"/>
          <w:szCs w:val="22"/>
          <w:lang w:val="el-GR"/>
        </w:rPr>
      </w:pPr>
      <w:proofErr w:type="spellStart"/>
      <w:r w:rsidRPr="00FD3700">
        <w:rPr>
          <w:rFonts w:ascii="Times New Roman" w:eastAsia="Calibri" w:hAnsi="Times New Roman"/>
          <w:sz w:val="22"/>
          <w:szCs w:val="22"/>
          <w:lang w:val="el-GR"/>
        </w:rPr>
        <w:t>Mommaas</w:t>
      </w:r>
      <w:proofErr w:type="spellEnd"/>
      <w:r w:rsidRPr="00FD3700">
        <w:rPr>
          <w:rFonts w:ascii="Times New Roman" w:eastAsia="Calibri" w:hAnsi="Times New Roman"/>
          <w:sz w:val="22"/>
          <w:szCs w:val="22"/>
          <w:lang w:val="el-GR"/>
        </w:rPr>
        <w:t xml:space="preserve">, H., 2002. City branding: the necessity of socio-cultural goals. In </w:t>
      </w:r>
      <w:proofErr w:type="spellStart"/>
      <w:r w:rsidRPr="00FD3700">
        <w:rPr>
          <w:rFonts w:ascii="Times New Roman" w:eastAsia="Calibri" w:hAnsi="Times New Roman"/>
          <w:sz w:val="22"/>
          <w:szCs w:val="22"/>
          <w:lang w:val="el-GR"/>
        </w:rPr>
        <w:t>Hauben</w:t>
      </w:r>
      <w:proofErr w:type="spellEnd"/>
      <w:r w:rsidRPr="00FD3700">
        <w:rPr>
          <w:rFonts w:ascii="Times New Roman" w:eastAsia="Calibri" w:hAnsi="Times New Roman"/>
          <w:sz w:val="22"/>
          <w:szCs w:val="22"/>
          <w:lang w:val="el-GR"/>
        </w:rPr>
        <w:t xml:space="preserve">, T., </w:t>
      </w:r>
      <w:proofErr w:type="spellStart"/>
      <w:r w:rsidRPr="00FD3700">
        <w:rPr>
          <w:rFonts w:ascii="Times New Roman" w:eastAsia="Calibri" w:hAnsi="Times New Roman"/>
          <w:sz w:val="22"/>
          <w:szCs w:val="22"/>
          <w:lang w:val="el-GR"/>
        </w:rPr>
        <w:t>Vermeulen</w:t>
      </w:r>
      <w:proofErr w:type="spellEnd"/>
      <w:r w:rsidRPr="00FD3700">
        <w:rPr>
          <w:rFonts w:ascii="Times New Roman" w:eastAsia="Calibri" w:hAnsi="Times New Roman"/>
          <w:sz w:val="22"/>
          <w:szCs w:val="22"/>
          <w:lang w:val="el-GR"/>
        </w:rPr>
        <w:t xml:space="preserve">, M. and </w:t>
      </w:r>
      <w:proofErr w:type="spellStart"/>
      <w:r w:rsidRPr="00FD3700">
        <w:rPr>
          <w:rFonts w:ascii="Times New Roman" w:eastAsia="Calibri" w:hAnsi="Times New Roman"/>
          <w:sz w:val="22"/>
          <w:szCs w:val="22"/>
          <w:lang w:val="el-GR"/>
        </w:rPr>
        <w:t>Patteeuw</w:t>
      </w:r>
      <w:proofErr w:type="spellEnd"/>
      <w:r w:rsidRPr="00FD3700">
        <w:rPr>
          <w:rFonts w:ascii="Times New Roman" w:eastAsia="Calibri" w:hAnsi="Times New Roman"/>
          <w:sz w:val="22"/>
          <w:szCs w:val="22"/>
          <w:lang w:val="el-GR"/>
        </w:rPr>
        <w:t>, V. eds. City Branding: image building &amp; building images. Rotterdam: NAI.</w:t>
      </w:r>
    </w:p>
    <w:p w:rsidR="00205133" w:rsidRPr="00FD3700" w:rsidRDefault="00205133" w:rsidP="00FD3700">
      <w:pPr>
        <w:ind w:left="567" w:hanging="567"/>
        <w:jc w:val="both"/>
        <w:rPr>
          <w:rFonts w:ascii="Times New Roman" w:eastAsia="Calibri" w:hAnsi="Times New Roman"/>
          <w:sz w:val="22"/>
          <w:szCs w:val="22"/>
          <w:lang w:val="el-GR"/>
        </w:rPr>
      </w:pPr>
      <w:proofErr w:type="spellStart"/>
      <w:r w:rsidRPr="00FD3700">
        <w:rPr>
          <w:rFonts w:ascii="Times New Roman" w:eastAsia="Calibri" w:hAnsi="Times New Roman"/>
          <w:sz w:val="22"/>
          <w:szCs w:val="22"/>
          <w:lang w:val="el-GR"/>
        </w:rPr>
        <w:t>Olick</w:t>
      </w:r>
      <w:proofErr w:type="spellEnd"/>
      <w:r w:rsidRPr="00FD3700">
        <w:rPr>
          <w:rFonts w:ascii="Times New Roman" w:eastAsia="Calibri" w:hAnsi="Times New Roman"/>
          <w:sz w:val="22"/>
          <w:szCs w:val="22"/>
          <w:lang w:val="el-GR"/>
        </w:rPr>
        <w:t xml:space="preserve">, J., 2007. The Politics of Regret: on collective memory and historical responsibility. New York; London: </w:t>
      </w:r>
      <w:proofErr w:type="spellStart"/>
      <w:r w:rsidRPr="00FD3700">
        <w:rPr>
          <w:rFonts w:ascii="Times New Roman" w:eastAsia="Calibri" w:hAnsi="Times New Roman"/>
          <w:sz w:val="22"/>
          <w:szCs w:val="22"/>
          <w:lang w:val="el-GR"/>
        </w:rPr>
        <w:t>Routledge</w:t>
      </w:r>
      <w:proofErr w:type="spellEnd"/>
      <w:r w:rsidRPr="00FD3700">
        <w:rPr>
          <w:rFonts w:ascii="Times New Roman" w:eastAsia="Calibri" w:hAnsi="Times New Roman"/>
          <w:sz w:val="22"/>
          <w:szCs w:val="22"/>
          <w:lang w:val="el-GR"/>
        </w:rPr>
        <w:t xml:space="preserve">. </w:t>
      </w:r>
    </w:p>
    <w:p w:rsidR="00205133" w:rsidRPr="00FD3700" w:rsidRDefault="00205133" w:rsidP="00FD3700">
      <w:pPr>
        <w:ind w:left="567" w:hanging="567"/>
        <w:jc w:val="both"/>
        <w:rPr>
          <w:rFonts w:ascii="Times New Roman" w:eastAsia="Calibri" w:hAnsi="Times New Roman"/>
          <w:sz w:val="22"/>
          <w:szCs w:val="22"/>
          <w:lang w:val="el-GR"/>
        </w:rPr>
      </w:pPr>
      <w:r w:rsidRPr="00FD3700">
        <w:rPr>
          <w:rFonts w:ascii="Times New Roman" w:eastAsia="Calibri" w:hAnsi="Times New Roman"/>
          <w:sz w:val="22"/>
          <w:szCs w:val="22"/>
          <w:lang w:val="el-GR"/>
        </w:rPr>
        <w:lastRenderedPageBreak/>
        <w:t xml:space="preserve">Peck, J., 2005. </w:t>
      </w:r>
      <w:proofErr w:type="gramStart"/>
      <w:r w:rsidRPr="00FD3700">
        <w:rPr>
          <w:rFonts w:ascii="Times New Roman" w:eastAsia="Calibri" w:hAnsi="Times New Roman"/>
          <w:sz w:val="22"/>
          <w:szCs w:val="22"/>
          <w:lang w:val="el-GR"/>
        </w:rPr>
        <w:t>Struggling with the Creative Class.</w:t>
      </w:r>
      <w:proofErr w:type="gramEnd"/>
      <w:r w:rsidRPr="00FD3700">
        <w:rPr>
          <w:rFonts w:ascii="Times New Roman" w:eastAsia="Calibri" w:hAnsi="Times New Roman"/>
          <w:sz w:val="22"/>
          <w:szCs w:val="22"/>
          <w:lang w:val="el-GR"/>
        </w:rPr>
        <w:t xml:space="preserve"> International Journal of Urban and Regional Research, 29(4), pp. 740-770.</w:t>
      </w:r>
    </w:p>
    <w:p w:rsidR="00205133" w:rsidRPr="00FD3700" w:rsidRDefault="00205133" w:rsidP="00FD3700">
      <w:pPr>
        <w:ind w:left="567" w:hanging="567"/>
        <w:jc w:val="both"/>
        <w:rPr>
          <w:rFonts w:ascii="Times New Roman" w:eastAsia="Calibri" w:hAnsi="Times New Roman"/>
          <w:sz w:val="22"/>
          <w:szCs w:val="22"/>
          <w:lang w:val="el-GR"/>
        </w:rPr>
      </w:pPr>
      <w:r w:rsidRPr="00FD3700">
        <w:rPr>
          <w:rFonts w:ascii="Times New Roman" w:eastAsia="Calibri" w:hAnsi="Times New Roman"/>
          <w:sz w:val="22"/>
          <w:szCs w:val="22"/>
          <w:lang w:val="el-GR"/>
        </w:rPr>
        <w:t xml:space="preserve">Peck, J., 2012. </w:t>
      </w:r>
      <w:proofErr w:type="spellStart"/>
      <w:r w:rsidRPr="00FD3700">
        <w:rPr>
          <w:rFonts w:ascii="Times New Roman" w:eastAsia="Calibri" w:hAnsi="Times New Roman"/>
          <w:sz w:val="22"/>
          <w:szCs w:val="22"/>
          <w:lang w:val="el-GR"/>
        </w:rPr>
        <w:t>Recreative</w:t>
      </w:r>
      <w:proofErr w:type="spellEnd"/>
      <w:r w:rsidRPr="00FD3700">
        <w:rPr>
          <w:rFonts w:ascii="Times New Roman" w:eastAsia="Calibri" w:hAnsi="Times New Roman"/>
          <w:sz w:val="22"/>
          <w:szCs w:val="22"/>
          <w:lang w:val="el-GR"/>
        </w:rPr>
        <w:t xml:space="preserve"> City: Amsterdam, Vehicular Ideas and the Adaptive Spaces of Creativity Policy. International Journal of Urban and Regional Research, 36(3), pp. 462-485.</w:t>
      </w:r>
    </w:p>
    <w:p w:rsidR="00205133" w:rsidRPr="00FD3700" w:rsidRDefault="00205133" w:rsidP="00FD3700">
      <w:pPr>
        <w:ind w:left="567" w:hanging="567"/>
        <w:jc w:val="both"/>
        <w:rPr>
          <w:rFonts w:ascii="Times New Roman" w:eastAsia="Calibri" w:hAnsi="Times New Roman"/>
          <w:sz w:val="22"/>
          <w:szCs w:val="22"/>
          <w:lang w:val="el-GR"/>
        </w:rPr>
      </w:pPr>
      <w:r w:rsidRPr="00FD3700">
        <w:rPr>
          <w:rFonts w:ascii="Times New Roman" w:eastAsia="Calibri" w:hAnsi="Times New Roman"/>
          <w:sz w:val="22"/>
          <w:szCs w:val="22"/>
          <w:lang w:val="el-GR"/>
        </w:rPr>
        <w:t xml:space="preserve">Pratt, A., 2011. </w:t>
      </w:r>
      <w:proofErr w:type="gramStart"/>
      <w:r w:rsidRPr="00FD3700">
        <w:rPr>
          <w:rFonts w:ascii="Times New Roman" w:eastAsia="Calibri" w:hAnsi="Times New Roman"/>
          <w:sz w:val="22"/>
          <w:szCs w:val="22"/>
          <w:lang w:val="el-GR"/>
        </w:rPr>
        <w:t>The Cultural Contradictions of the Creative City.</w:t>
      </w:r>
      <w:proofErr w:type="gramEnd"/>
      <w:r w:rsidRPr="00FD3700">
        <w:rPr>
          <w:rFonts w:ascii="Times New Roman" w:eastAsia="Calibri" w:hAnsi="Times New Roman"/>
          <w:sz w:val="22"/>
          <w:szCs w:val="22"/>
          <w:lang w:val="el-GR"/>
        </w:rPr>
        <w:t xml:space="preserve"> City, Culture and Society, 2(3), pp. 123-130.</w:t>
      </w:r>
    </w:p>
    <w:p w:rsidR="00205133" w:rsidRPr="00FD3700" w:rsidRDefault="00205133" w:rsidP="00FD3700">
      <w:pPr>
        <w:ind w:left="567" w:hanging="567"/>
        <w:jc w:val="both"/>
        <w:rPr>
          <w:rFonts w:ascii="Times New Roman" w:eastAsia="Calibri" w:hAnsi="Times New Roman"/>
          <w:sz w:val="22"/>
          <w:szCs w:val="22"/>
          <w:lang w:val="el-GR"/>
        </w:rPr>
      </w:pPr>
      <w:proofErr w:type="spellStart"/>
      <w:r w:rsidRPr="00FD3700">
        <w:rPr>
          <w:rFonts w:ascii="Times New Roman" w:eastAsia="Calibri" w:hAnsi="Times New Roman"/>
          <w:sz w:val="22"/>
          <w:szCs w:val="22"/>
          <w:lang w:val="el-GR"/>
        </w:rPr>
        <w:t>Vanolo</w:t>
      </w:r>
      <w:proofErr w:type="spellEnd"/>
      <w:r w:rsidRPr="00FD3700">
        <w:rPr>
          <w:rFonts w:ascii="Times New Roman" w:eastAsia="Calibri" w:hAnsi="Times New Roman"/>
          <w:sz w:val="22"/>
          <w:szCs w:val="22"/>
          <w:lang w:val="el-GR"/>
        </w:rPr>
        <w:t xml:space="preserve">, A., 2008. The Image of the Creative City: Some reflections on urban branding in Turin. Cities, 25(6), pp. 370-382. </w:t>
      </w:r>
    </w:p>
    <w:p w:rsidR="00205133" w:rsidRPr="00FD3700" w:rsidRDefault="00205133" w:rsidP="00FD3700">
      <w:pPr>
        <w:ind w:left="567" w:hanging="567"/>
        <w:jc w:val="both"/>
        <w:rPr>
          <w:rFonts w:ascii="Times New Roman" w:eastAsia="Calibri" w:hAnsi="Times New Roman"/>
          <w:sz w:val="22"/>
          <w:szCs w:val="22"/>
          <w:lang w:val="el-GR"/>
        </w:rPr>
      </w:pPr>
      <w:r w:rsidRPr="00FD3700">
        <w:rPr>
          <w:rFonts w:ascii="Times New Roman" w:eastAsia="Calibri" w:hAnsi="Times New Roman"/>
          <w:sz w:val="22"/>
          <w:szCs w:val="22"/>
          <w:lang w:val="el-GR"/>
        </w:rPr>
        <w:t>Zimmerman, J., 2008. From Brew Town to New Town: Neoliberalism and the creative city development strategy in Milwaukee. Cities, 25(4), pp. 230-242.</w:t>
      </w:r>
    </w:p>
    <w:p w:rsidR="00E71B44" w:rsidRPr="00FD3700" w:rsidRDefault="00E71B44" w:rsidP="00FD3700">
      <w:pPr>
        <w:ind w:left="567" w:hanging="567"/>
        <w:jc w:val="both"/>
        <w:rPr>
          <w:rFonts w:ascii="Times New Roman" w:eastAsia="Calibri" w:hAnsi="Times New Roman"/>
          <w:sz w:val="22"/>
          <w:szCs w:val="22"/>
          <w:lang w:val="el-GR"/>
        </w:rPr>
      </w:pPr>
    </w:p>
    <w:sectPr w:rsidR="00E71B44" w:rsidRPr="00FD3700" w:rsidSect="00205133">
      <w:footerReference w:type="default" r:id="rId9"/>
      <w:pgSz w:w="11900" w:h="16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8C" w:rsidRDefault="0036658C" w:rsidP="00964F78">
      <w:r>
        <w:separator/>
      </w:r>
    </w:p>
  </w:endnote>
  <w:endnote w:type="continuationSeparator" w:id="0">
    <w:p w:rsidR="0036658C" w:rsidRDefault="0036658C" w:rsidP="0096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A1"/>
    <w:family w:val="swiss"/>
    <w:pitch w:val="variable"/>
    <w:sig w:usb0="E0002AFF" w:usb1="C0007843"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732835"/>
      <w:docPartObj>
        <w:docPartGallery w:val="Page Numbers (Bottom of Page)"/>
        <w:docPartUnique/>
      </w:docPartObj>
    </w:sdtPr>
    <w:sdtEndPr>
      <w:rPr>
        <w:rFonts w:ascii="Times New Roman" w:hAnsi="Times New Roman"/>
        <w:sz w:val="22"/>
        <w:szCs w:val="22"/>
      </w:rPr>
    </w:sdtEndPr>
    <w:sdtContent>
      <w:p w:rsidR="00360CCF" w:rsidRPr="004A111D" w:rsidRDefault="00360CCF">
        <w:pPr>
          <w:pStyle w:val="a9"/>
          <w:jc w:val="right"/>
          <w:rPr>
            <w:rFonts w:ascii="Times New Roman" w:hAnsi="Times New Roman"/>
            <w:sz w:val="22"/>
            <w:szCs w:val="22"/>
          </w:rPr>
        </w:pPr>
        <w:r w:rsidRPr="004A111D">
          <w:rPr>
            <w:rFonts w:ascii="Times New Roman" w:hAnsi="Times New Roman"/>
            <w:sz w:val="22"/>
            <w:szCs w:val="22"/>
          </w:rPr>
          <w:fldChar w:fldCharType="begin"/>
        </w:r>
        <w:r w:rsidRPr="004A111D">
          <w:rPr>
            <w:rFonts w:ascii="Times New Roman" w:hAnsi="Times New Roman"/>
            <w:sz w:val="22"/>
            <w:szCs w:val="22"/>
          </w:rPr>
          <w:instrText>PAGE   \* MERGEFORMAT</w:instrText>
        </w:r>
        <w:r w:rsidRPr="004A111D">
          <w:rPr>
            <w:rFonts w:ascii="Times New Roman" w:hAnsi="Times New Roman"/>
            <w:sz w:val="22"/>
            <w:szCs w:val="22"/>
          </w:rPr>
          <w:fldChar w:fldCharType="separate"/>
        </w:r>
        <w:r w:rsidR="00CD4243" w:rsidRPr="00CD4243">
          <w:rPr>
            <w:rFonts w:ascii="Times New Roman" w:hAnsi="Times New Roman"/>
            <w:noProof/>
            <w:sz w:val="22"/>
            <w:szCs w:val="22"/>
            <w:lang w:val="el-GR"/>
          </w:rPr>
          <w:t>1</w:t>
        </w:r>
        <w:r w:rsidRPr="004A111D">
          <w:rPr>
            <w:rFonts w:ascii="Times New Roman" w:hAnsi="Times New Roman"/>
            <w:sz w:val="22"/>
            <w:szCs w:val="22"/>
          </w:rPr>
          <w:fldChar w:fldCharType="end"/>
        </w:r>
      </w:p>
    </w:sdtContent>
  </w:sdt>
  <w:p w:rsidR="00360CCF" w:rsidRDefault="00360C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8C" w:rsidRDefault="0036658C" w:rsidP="00964F78">
      <w:r>
        <w:separator/>
      </w:r>
    </w:p>
  </w:footnote>
  <w:footnote w:type="continuationSeparator" w:id="0">
    <w:p w:rsidR="0036658C" w:rsidRDefault="0036658C" w:rsidP="00964F78">
      <w:r>
        <w:continuationSeparator/>
      </w:r>
    </w:p>
  </w:footnote>
  <w:footnote w:id="1">
    <w:p w:rsidR="00360CCF" w:rsidRPr="006F323D" w:rsidRDefault="00360CCF">
      <w:pPr>
        <w:pStyle w:val="a6"/>
        <w:rPr>
          <w:rFonts w:ascii="Times New Roman" w:hAnsi="Times New Roman"/>
        </w:rPr>
      </w:pPr>
      <w:r w:rsidRPr="006F323D">
        <w:rPr>
          <w:rStyle w:val="a7"/>
          <w:rFonts w:ascii="Times New Roman" w:hAnsi="Times New Roman"/>
        </w:rPr>
        <w:footnoteRef/>
      </w:r>
      <w:r w:rsidRPr="006F323D">
        <w:rPr>
          <w:rFonts w:ascii="Times New Roman" w:hAnsi="Times New Roman"/>
        </w:rPr>
        <w:t xml:space="preserve"> http://www.vandejong.com/en/#!/en/case/ndsm/</w:t>
      </w:r>
    </w:p>
  </w:footnote>
  <w:footnote w:id="2">
    <w:p w:rsidR="00360CCF" w:rsidRPr="00120A58" w:rsidRDefault="00360CCF">
      <w:pPr>
        <w:pStyle w:val="a6"/>
        <w:rPr>
          <w:rFonts w:ascii="Times New Roman" w:hAnsi="Times New Roman"/>
        </w:rPr>
      </w:pPr>
      <w:r w:rsidRPr="00120A58">
        <w:rPr>
          <w:rStyle w:val="a7"/>
          <w:rFonts w:ascii="Times New Roman" w:hAnsi="Times New Roman"/>
        </w:rPr>
        <w:footnoteRef/>
      </w:r>
      <w:r w:rsidRPr="00120A58">
        <w:rPr>
          <w:rFonts w:ascii="Times New Roman" w:hAnsi="Times New Roman"/>
        </w:rPr>
        <w:t xml:space="preserve"> http://www.iamsterdam.com/en/</w:t>
      </w:r>
    </w:p>
  </w:footnote>
  <w:footnote w:id="3">
    <w:p w:rsidR="00120A58" w:rsidRPr="00120A58" w:rsidRDefault="00120A58">
      <w:pPr>
        <w:pStyle w:val="a6"/>
        <w:rPr>
          <w:rFonts w:ascii="Times New Roman" w:hAnsi="Times New Roman"/>
        </w:rPr>
      </w:pPr>
      <w:r w:rsidRPr="00120A58">
        <w:rPr>
          <w:rStyle w:val="a7"/>
          <w:rFonts w:ascii="Times New Roman" w:hAnsi="Times New Roman"/>
        </w:rPr>
        <w:footnoteRef/>
      </w:r>
      <w:r w:rsidRPr="00120A58">
        <w:rPr>
          <w:rFonts w:ascii="Times New Roman" w:hAnsi="Times New Roman"/>
        </w:rPr>
        <w:t xml:space="preserve"> All information for </w:t>
      </w:r>
      <w:r>
        <w:rPr>
          <w:rFonts w:ascii="Times New Roman" w:hAnsi="Times New Roman"/>
        </w:rPr>
        <w:t>Amsterdam’s three festivals are driven from the site: http://www.iamsterdam.com/en/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45C4488"/>
    <w:lvl w:ilvl="0">
      <w:start w:val="1"/>
      <w:numFmt w:val="decimal"/>
      <w:lvlRestart w:val="0"/>
      <w:lvlText w:val="%1."/>
      <w:lvlJc w:val="left"/>
      <w:pPr>
        <w:tabs>
          <w:tab w:val="num" w:pos="1656"/>
        </w:tabs>
        <w:ind w:left="1656" w:hanging="1656"/>
      </w:pPr>
      <w:rPr>
        <w:rFonts w:cs="Times New Roman" w:hint="default"/>
      </w:rPr>
    </w:lvl>
    <w:lvl w:ilvl="1">
      <w:start w:val="1"/>
      <w:numFmt w:val="decimal"/>
      <w:pStyle w:val="2"/>
      <w:lvlText w:val="%1.%2"/>
      <w:lvlJc w:val="left"/>
      <w:pPr>
        <w:tabs>
          <w:tab w:val="num" w:pos="1656"/>
        </w:tabs>
        <w:ind w:left="1656" w:hanging="1656"/>
      </w:pPr>
      <w:rPr>
        <w:rFonts w:cs="Times New Roman" w:hint="default"/>
      </w:rPr>
    </w:lvl>
    <w:lvl w:ilvl="2">
      <w:start w:val="1"/>
      <w:numFmt w:val="decimal"/>
      <w:pStyle w:val="3"/>
      <w:lvlText w:val="%1.%2.%3"/>
      <w:lvlJc w:val="left"/>
      <w:pPr>
        <w:tabs>
          <w:tab w:val="num" w:pos="1656"/>
        </w:tabs>
        <w:ind w:left="1656" w:hanging="1656"/>
      </w:pPr>
      <w:rPr>
        <w:rFonts w:cs="Times New Roman" w:hint="default"/>
      </w:rPr>
    </w:lvl>
    <w:lvl w:ilvl="3">
      <w:start w:val="1"/>
      <w:numFmt w:val="decimal"/>
      <w:pStyle w:val="4"/>
      <w:lvlText w:val="%1.%2.%3.%4"/>
      <w:lvlJc w:val="left"/>
      <w:pPr>
        <w:tabs>
          <w:tab w:val="num" w:pos="1656"/>
        </w:tabs>
        <w:ind w:left="1656" w:hanging="1656"/>
      </w:pPr>
      <w:rPr>
        <w:rFonts w:cs="Times New Roman" w:hint="default"/>
      </w:rPr>
    </w:lvl>
    <w:lvl w:ilvl="4">
      <w:start w:val="1"/>
      <w:numFmt w:val="decimal"/>
      <w:pStyle w:val="5"/>
      <w:lvlText w:val="%1.%2.%3.%4.%5"/>
      <w:lvlJc w:val="left"/>
      <w:pPr>
        <w:tabs>
          <w:tab w:val="num" w:pos="1656"/>
        </w:tabs>
        <w:ind w:left="1656" w:hanging="1656"/>
      </w:pPr>
      <w:rPr>
        <w:rFonts w:cs="Times New Roman" w:hint="default"/>
      </w:rPr>
    </w:lvl>
    <w:lvl w:ilvl="5">
      <w:start w:val="1"/>
      <w:numFmt w:val="decimal"/>
      <w:pStyle w:val="6"/>
      <w:lvlText w:val="%1.%2.%3.%4.%5.%6"/>
      <w:lvlJc w:val="left"/>
      <w:pPr>
        <w:tabs>
          <w:tab w:val="num" w:pos="1656"/>
        </w:tabs>
        <w:ind w:left="1656" w:hanging="1656"/>
      </w:pPr>
      <w:rPr>
        <w:rFonts w:cs="Times New Roman" w:hint="default"/>
      </w:rPr>
    </w:lvl>
    <w:lvl w:ilvl="6">
      <w:start w:val="1"/>
      <w:numFmt w:val="decimal"/>
      <w:pStyle w:val="7"/>
      <w:lvlText w:val="%1.%2.%3.%4.%5.%6.%7"/>
      <w:lvlJc w:val="left"/>
      <w:pPr>
        <w:tabs>
          <w:tab w:val="num" w:pos="1656"/>
        </w:tabs>
        <w:ind w:left="1656" w:hanging="1656"/>
      </w:pPr>
      <w:rPr>
        <w:rFonts w:cs="Times New Roman" w:hint="default"/>
      </w:rPr>
    </w:lvl>
    <w:lvl w:ilvl="7">
      <w:start w:val="1"/>
      <w:numFmt w:val="decimal"/>
      <w:pStyle w:val="8"/>
      <w:lvlText w:val="%1.%2.%3.%4.%5.%6.%7.%8"/>
      <w:lvlJc w:val="left"/>
      <w:pPr>
        <w:tabs>
          <w:tab w:val="num" w:pos="1656"/>
        </w:tabs>
        <w:ind w:left="1656" w:hanging="1656"/>
      </w:pPr>
      <w:rPr>
        <w:rFonts w:cs="Times New Roman" w:hint="default"/>
      </w:rPr>
    </w:lvl>
    <w:lvl w:ilvl="8">
      <w:start w:val="1"/>
      <w:numFmt w:val="decimal"/>
      <w:pStyle w:val="9"/>
      <w:lvlText w:val="%1.%2.%3.%4.%5.%6.%7.%8.%9"/>
      <w:lvlJc w:val="left"/>
      <w:pPr>
        <w:tabs>
          <w:tab w:val="num" w:pos="1656"/>
        </w:tabs>
        <w:ind w:left="1656" w:hanging="1656"/>
      </w:pPr>
      <w:rPr>
        <w:rFonts w:cs="Times New Roman" w:hint="default"/>
      </w:rPr>
    </w:lvl>
  </w:abstractNum>
  <w:abstractNum w:abstractNumId="1">
    <w:nsid w:val="1FF1088F"/>
    <w:multiLevelType w:val="hybridMultilevel"/>
    <w:tmpl w:val="94424C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757779D"/>
    <w:multiLevelType w:val="multilevel"/>
    <w:tmpl w:val="3DC2A70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285207B7"/>
    <w:multiLevelType w:val="hybridMultilevel"/>
    <w:tmpl w:val="83E087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9B11DE4"/>
    <w:multiLevelType w:val="hybridMultilevel"/>
    <w:tmpl w:val="423681A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4ABD6CD8"/>
    <w:multiLevelType w:val="multilevel"/>
    <w:tmpl w:val="D354DE5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67295520"/>
    <w:multiLevelType w:val="hybridMultilevel"/>
    <w:tmpl w:val="CB82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0C3D2A"/>
    <w:multiLevelType w:val="hybridMultilevel"/>
    <w:tmpl w:val="749601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70"/>
    <w:rsid w:val="00002D9A"/>
    <w:rsid w:val="00025216"/>
    <w:rsid w:val="000265E4"/>
    <w:rsid w:val="000437BB"/>
    <w:rsid w:val="00047100"/>
    <w:rsid w:val="0005148C"/>
    <w:rsid w:val="0006095B"/>
    <w:rsid w:val="000660E0"/>
    <w:rsid w:val="00066BF5"/>
    <w:rsid w:val="00073E20"/>
    <w:rsid w:val="00082F3A"/>
    <w:rsid w:val="00086EBB"/>
    <w:rsid w:val="00092B83"/>
    <w:rsid w:val="00092F04"/>
    <w:rsid w:val="000A49AB"/>
    <w:rsid w:val="000A644F"/>
    <w:rsid w:val="000C61F1"/>
    <w:rsid w:val="000E2E26"/>
    <w:rsid w:val="000F4BD7"/>
    <w:rsid w:val="0010099D"/>
    <w:rsid w:val="0010268B"/>
    <w:rsid w:val="00120A58"/>
    <w:rsid w:val="00126667"/>
    <w:rsid w:val="00142F6A"/>
    <w:rsid w:val="001448E1"/>
    <w:rsid w:val="0015469C"/>
    <w:rsid w:val="001A4D57"/>
    <w:rsid w:val="001B0124"/>
    <w:rsid w:val="001E2EF7"/>
    <w:rsid w:val="00200C93"/>
    <w:rsid w:val="00205133"/>
    <w:rsid w:val="00205397"/>
    <w:rsid w:val="00207684"/>
    <w:rsid w:val="00212484"/>
    <w:rsid w:val="002907BB"/>
    <w:rsid w:val="002A059C"/>
    <w:rsid w:val="002A116B"/>
    <w:rsid w:val="002A6267"/>
    <w:rsid w:val="002D5641"/>
    <w:rsid w:val="002F160D"/>
    <w:rsid w:val="002F458B"/>
    <w:rsid w:val="00300663"/>
    <w:rsid w:val="00322883"/>
    <w:rsid w:val="00360CCF"/>
    <w:rsid w:val="0036658C"/>
    <w:rsid w:val="00390C89"/>
    <w:rsid w:val="003A1C47"/>
    <w:rsid w:val="003A2651"/>
    <w:rsid w:val="003B26EE"/>
    <w:rsid w:val="003D4C61"/>
    <w:rsid w:val="003D676D"/>
    <w:rsid w:val="003E3EDC"/>
    <w:rsid w:val="003F3EAE"/>
    <w:rsid w:val="0040035F"/>
    <w:rsid w:val="00403DB9"/>
    <w:rsid w:val="00403E9F"/>
    <w:rsid w:val="0044076B"/>
    <w:rsid w:val="00460C98"/>
    <w:rsid w:val="004824C1"/>
    <w:rsid w:val="00482D70"/>
    <w:rsid w:val="00487AF8"/>
    <w:rsid w:val="004A111D"/>
    <w:rsid w:val="004C245B"/>
    <w:rsid w:val="004C6BEE"/>
    <w:rsid w:val="004D4B33"/>
    <w:rsid w:val="004F4437"/>
    <w:rsid w:val="00511C7A"/>
    <w:rsid w:val="005122F9"/>
    <w:rsid w:val="00524702"/>
    <w:rsid w:val="00531695"/>
    <w:rsid w:val="00541107"/>
    <w:rsid w:val="00552C9A"/>
    <w:rsid w:val="0058604C"/>
    <w:rsid w:val="00597EE3"/>
    <w:rsid w:val="005A7045"/>
    <w:rsid w:val="005C15D3"/>
    <w:rsid w:val="005C6256"/>
    <w:rsid w:val="005C789A"/>
    <w:rsid w:val="005D1E5B"/>
    <w:rsid w:val="005D2757"/>
    <w:rsid w:val="005D3142"/>
    <w:rsid w:val="005E62F1"/>
    <w:rsid w:val="005E6E9C"/>
    <w:rsid w:val="0061567C"/>
    <w:rsid w:val="006171F6"/>
    <w:rsid w:val="0062238C"/>
    <w:rsid w:val="00623051"/>
    <w:rsid w:val="006349DE"/>
    <w:rsid w:val="00635FC1"/>
    <w:rsid w:val="00646620"/>
    <w:rsid w:val="00654AC0"/>
    <w:rsid w:val="006900CA"/>
    <w:rsid w:val="006A4401"/>
    <w:rsid w:val="006D5D17"/>
    <w:rsid w:val="006D63D7"/>
    <w:rsid w:val="006E2DEC"/>
    <w:rsid w:val="006F323D"/>
    <w:rsid w:val="006F56BD"/>
    <w:rsid w:val="00720EFC"/>
    <w:rsid w:val="00727A42"/>
    <w:rsid w:val="00752112"/>
    <w:rsid w:val="007566C6"/>
    <w:rsid w:val="007609A9"/>
    <w:rsid w:val="00771618"/>
    <w:rsid w:val="00783C2E"/>
    <w:rsid w:val="007872AA"/>
    <w:rsid w:val="007921DC"/>
    <w:rsid w:val="007A0B3B"/>
    <w:rsid w:val="007B7C8D"/>
    <w:rsid w:val="007C0718"/>
    <w:rsid w:val="007C5041"/>
    <w:rsid w:val="007D6A81"/>
    <w:rsid w:val="007E4111"/>
    <w:rsid w:val="007F1263"/>
    <w:rsid w:val="008007C5"/>
    <w:rsid w:val="00813F62"/>
    <w:rsid w:val="0082242C"/>
    <w:rsid w:val="00824BE7"/>
    <w:rsid w:val="00830353"/>
    <w:rsid w:val="008322CF"/>
    <w:rsid w:val="00832BD9"/>
    <w:rsid w:val="00841EEC"/>
    <w:rsid w:val="00847635"/>
    <w:rsid w:val="008719A0"/>
    <w:rsid w:val="00880AA6"/>
    <w:rsid w:val="008908AE"/>
    <w:rsid w:val="008A699B"/>
    <w:rsid w:val="008E5640"/>
    <w:rsid w:val="0093774C"/>
    <w:rsid w:val="00964F78"/>
    <w:rsid w:val="0097167A"/>
    <w:rsid w:val="009921B0"/>
    <w:rsid w:val="009A1A35"/>
    <w:rsid w:val="009B03EF"/>
    <w:rsid w:val="009F2489"/>
    <w:rsid w:val="00A343B6"/>
    <w:rsid w:val="00A435DC"/>
    <w:rsid w:val="00A61946"/>
    <w:rsid w:val="00A73282"/>
    <w:rsid w:val="00A7516E"/>
    <w:rsid w:val="00A9137C"/>
    <w:rsid w:val="00AA07E5"/>
    <w:rsid w:val="00AB0A35"/>
    <w:rsid w:val="00AC7831"/>
    <w:rsid w:val="00AC7CBF"/>
    <w:rsid w:val="00AE7275"/>
    <w:rsid w:val="00AF6095"/>
    <w:rsid w:val="00AF6E3C"/>
    <w:rsid w:val="00AF713F"/>
    <w:rsid w:val="00B05121"/>
    <w:rsid w:val="00B50072"/>
    <w:rsid w:val="00B626CF"/>
    <w:rsid w:val="00B6396A"/>
    <w:rsid w:val="00B641F6"/>
    <w:rsid w:val="00B82936"/>
    <w:rsid w:val="00B941B3"/>
    <w:rsid w:val="00BA7B5C"/>
    <w:rsid w:val="00BB3280"/>
    <w:rsid w:val="00BB68D9"/>
    <w:rsid w:val="00BF095C"/>
    <w:rsid w:val="00BF6E55"/>
    <w:rsid w:val="00C079EF"/>
    <w:rsid w:val="00C33C5F"/>
    <w:rsid w:val="00C34E14"/>
    <w:rsid w:val="00C43BCC"/>
    <w:rsid w:val="00C45C37"/>
    <w:rsid w:val="00C50D0A"/>
    <w:rsid w:val="00C81FA0"/>
    <w:rsid w:val="00C85D3D"/>
    <w:rsid w:val="00C86C5C"/>
    <w:rsid w:val="00CB5336"/>
    <w:rsid w:val="00CB640C"/>
    <w:rsid w:val="00CC2481"/>
    <w:rsid w:val="00CC5FBB"/>
    <w:rsid w:val="00CD4243"/>
    <w:rsid w:val="00CE46B7"/>
    <w:rsid w:val="00CE764A"/>
    <w:rsid w:val="00CF3A26"/>
    <w:rsid w:val="00CF553C"/>
    <w:rsid w:val="00D000BD"/>
    <w:rsid w:val="00D0250D"/>
    <w:rsid w:val="00D10F09"/>
    <w:rsid w:val="00D16B89"/>
    <w:rsid w:val="00D306A4"/>
    <w:rsid w:val="00D857CC"/>
    <w:rsid w:val="00E1732E"/>
    <w:rsid w:val="00E71B44"/>
    <w:rsid w:val="00E7750D"/>
    <w:rsid w:val="00E77667"/>
    <w:rsid w:val="00E913A1"/>
    <w:rsid w:val="00E95D00"/>
    <w:rsid w:val="00EB0EFD"/>
    <w:rsid w:val="00EC0EFC"/>
    <w:rsid w:val="00EE2630"/>
    <w:rsid w:val="00EE4573"/>
    <w:rsid w:val="00EF30B5"/>
    <w:rsid w:val="00EF6F74"/>
    <w:rsid w:val="00F2288A"/>
    <w:rsid w:val="00F30283"/>
    <w:rsid w:val="00F32081"/>
    <w:rsid w:val="00F4704A"/>
    <w:rsid w:val="00F63BA1"/>
    <w:rsid w:val="00F82273"/>
    <w:rsid w:val="00F856DE"/>
    <w:rsid w:val="00FA12D3"/>
    <w:rsid w:val="00FB4C41"/>
    <w:rsid w:val="00FC0A76"/>
    <w:rsid w:val="00FC5C08"/>
    <w:rsid w:val="00FD3700"/>
    <w:rsid w:val="00FE5854"/>
    <w:rsid w:val="00FF55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EF7"/>
    <w:rPr>
      <w:sz w:val="24"/>
      <w:szCs w:val="24"/>
      <w:lang w:val="en-US" w:eastAsia="en-US"/>
    </w:rPr>
  </w:style>
  <w:style w:type="paragraph" w:styleId="1">
    <w:name w:val="heading 1"/>
    <w:aliases w:val="H1"/>
    <w:basedOn w:val="a"/>
    <w:next w:val="a"/>
    <w:link w:val="1Char"/>
    <w:uiPriority w:val="9"/>
    <w:qFormat/>
    <w:rsid w:val="00482D70"/>
    <w:pPr>
      <w:keepNext/>
      <w:keepLines/>
      <w:widowControl w:val="0"/>
      <w:overflowPunct w:val="0"/>
      <w:autoSpaceDE w:val="0"/>
      <w:autoSpaceDN w:val="0"/>
      <w:adjustRightInd w:val="0"/>
      <w:spacing w:before="220" w:after="140"/>
      <w:jc w:val="both"/>
      <w:textAlignment w:val="baseline"/>
      <w:outlineLvl w:val="0"/>
    </w:pPr>
    <w:rPr>
      <w:rFonts w:ascii="Times New Roman" w:eastAsia="Malgun Gothic" w:hAnsi="Times New Roman"/>
      <w:b/>
      <w:bCs/>
      <w:szCs w:val="20"/>
      <w:lang w:val="en-GB"/>
    </w:rPr>
  </w:style>
  <w:style w:type="paragraph" w:styleId="2">
    <w:name w:val="heading 2"/>
    <w:aliases w:val="H2"/>
    <w:basedOn w:val="a"/>
    <w:next w:val="a"/>
    <w:link w:val="2Char"/>
    <w:uiPriority w:val="99"/>
    <w:qFormat/>
    <w:rsid w:val="00482D70"/>
    <w:pPr>
      <w:numPr>
        <w:ilvl w:val="1"/>
        <w:numId w:val="1"/>
      </w:numPr>
      <w:tabs>
        <w:tab w:val="left" w:pos="-720"/>
        <w:tab w:val="left" w:pos="0"/>
        <w:tab w:val="left" w:pos="283"/>
        <w:tab w:val="left" w:pos="566"/>
        <w:tab w:val="left" w:pos="720"/>
        <w:tab w:val="left" w:pos="108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overflowPunct w:val="0"/>
      <w:autoSpaceDE w:val="0"/>
      <w:autoSpaceDN w:val="0"/>
      <w:adjustRightInd w:val="0"/>
      <w:spacing w:before="240" w:after="240"/>
      <w:textAlignment w:val="baseline"/>
      <w:outlineLvl w:val="1"/>
    </w:pPr>
    <w:rPr>
      <w:rFonts w:ascii="Times New Roman" w:eastAsia="Malgun Gothic" w:hAnsi="Times New Roman"/>
      <w:b/>
      <w:color w:val="000000"/>
      <w:lang w:val="en-GB"/>
    </w:rPr>
  </w:style>
  <w:style w:type="paragraph" w:styleId="3">
    <w:name w:val="heading 3"/>
    <w:aliases w:val="H3"/>
    <w:basedOn w:val="a"/>
    <w:next w:val="a"/>
    <w:link w:val="3Char"/>
    <w:autoRedefine/>
    <w:uiPriority w:val="99"/>
    <w:qFormat/>
    <w:rsid w:val="00482D70"/>
    <w:pPr>
      <w:keepNext/>
      <w:keepLines/>
      <w:widowControl w:val="0"/>
      <w:numPr>
        <w:ilvl w:val="2"/>
        <w:numId w:val="1"/>
      </w:numPr>
      <w:tabs>
        <w:tab w:val="clear" w:pos="1656"/>
        <w:tab w:val="num" w:pos="720"/>
      </w:tabs>
      <w:overflowPunct w:val="0"/>
      <w:autoSpaceDE w:val="0"/>
      <w:autoSpaceDN w:val="0"/>
      <w:adjustRightInd w:val="0"/>
      <w:spacing w:after="240"/>
      <w:ind w:left="720" w:hanging="720"/>
      <w:jc w:val="both"/>
      <w:textAlignment w:val="baseline"/>
      <w:outlineLvl w:val="2"/>
    </w:pPr>
    <w:rPr>
      <w:rFonts w:ascii="Times New Roman" w:eastAsia="Malgun Gothic" w:hAnsi="Times New Roman"/>
      <w:szCs w:val="20"/>
      <w:u w:val="single"/>
      <w:lang w:val="en-GB"/>
    </w:rPr>
  </w:style>
  <w:style w:type="paragraph" w:styleId="4">
    <w:name w:val="heading 4"/>
    <w:basedOn w:val="a"/>
    <w:next w:val="a"/>
    <w:link w:val="4Char"/>
    <w:uiPriority w:val="99"/>
    <w:qFormat/>
    <w:rsid w:val="00482D70"/>
    <w:pPr>
      <w:keepNext/>
      <w:numPr>
        <w:ilvl w:val="3"/>
        <w:numId w:val="1"/>
      </w:numPr>
      <w:overflowPunct w:val="0"/>
      <w:autoSpaceDE w:val="0"/>
      <w:autoSpaceDN w:val="0"/>
      <w:adjustRightInd w:val="0"/>
      <w:jc w:val="center"/>
      <w:textAlignment w:val="baseline"/>
      <w:outlineLvl w:val="3"/>
    </w:pPr>
    <w:rPr>
      <w:rFonts w:ascii="Times New Roman" w:eastAsia="Malgun Gothic" w:hAnsi="Times New Roman"/>
      <w:b/>
      <w:sz w:val="32"/>
      <w:szCs w:val="20"/>
    </w:rPr>
  </w:style>
  <w:style w:type="paragraph" w:styleId="5">
    <w:name w:val="heading 5"/>
    <w:basedOn w:val="a"/>
    <w:next w:val="a"/>
    <w:link w:val="5Char"/>
    <w:uiPriority w:val="99"/>
    <w:qFormat/>
    <w:rsid w:val="00482D70"/>
    <w:pPr>
      <w:keepNext/>
      <w:numPr>
        <w:ilvl w:val="4"/>
        <w:numId w:val="1"/>
      </w:numPr>
      <w:overflowPunct w:val="0"/>
      <w:autoSpaceDE w:val="0"/>
      <w:autoSpaceDN w:val="0"/>
      <w:adjustRightInd w:val="0"/>
      <w:ind w:right="1417"/>
      <w:jc w:val="both"/>
      <w:textAlignment w:val="baseline"/>
      <w:outlineLvl w:val="4"/>
    </w:pPr>
    <w:rPr>
      <w:rFonts w:ascii="Times New Roman" w:eastAsia="Malgun Gothic" w:hAnsi="Times New Roman"/>
      <w:b/>
      <w:sz w:val="28"/>
      <w:szCs w:val="20"/>
    </w:rPr>
  </w:style>
  <w:style w:type="paragraph" w:styleId="6">
    <w:name w:val="heading 6"/>
    <w:basedOn w:val="a"/>
    <w:next w:val="a"/>
    <w:link w:val="6Char"/>
    <w:uiPriority w:val="99"/>
    <w:qFormat/>
    <w:rsid w:val="00482D70"/>
    <w:pPr>
      <w:keepNext/>
      <w:numPr>
        <w:ilvl w:val="5"/>
        <w:numId w:val="1"/>
      </w:numPr>
      <w:overflowPunct w:val="0"/>
      <w:autoSpaceDE w:val="0"/>
      <w:autoSpaceDN w:val="0"/>
      <w:adjustRightInd w:val="0"/>
      <w:ind w:right="283"/>
      <w:jc w:val="center"/>
      <w:textAlignment w:val="baseline"/>
      <w:outlineLvl w:val="5"/>
    </w:pPr>
    <w:rPr>
      <w:rFonts w:ascii="Times New Roman" w:eastAsia="Malgun Gothic" w:hAnsi="Times New Roman"/>
      <w:i/>
      <w:szCs w:val="20"/>
    </w:rPr>
  </w:style>
  <w:style w:type="paragraph" w:styleId="7">
    <w:name w:val="heading 7"/>
    <w:basedOn w:val="a"/>
    <w:next w:val="a"/>
    <w:link w:val="7Char"/>
    <w:uiPriority w:val="99"/>
    <w:qFormat/>
    <w:rsid w:val="00482D70"/>
    <w:pPr>
      <w:keepNext/>
      <w:numPr>
        <w:ilvl w:val="6"/>
        <w:numId w:val="1"/>
      </w:numPr>
      <w:overflowPunct w:val="0"/>
      <w:autoSpaceDE w:val="0"/>
      <w:autoSpaceDN w:val="0"/>
      <w:adjustRightInd w:val="0"/>
      <w:jc w:val="center"/>
      <w:textAlignment w:val="baseline"/>
      <w:outlineLvl w:val="6"/>
    </w:pPr>
    <w:rPr>
      <w:rFonts w:ascii="Times New Roman" w:eastAsia="Malgun Gothic" w:hAnsi="Times New Roman"/>
      <w:b/>
      <w:szCs w:val="20"/>
    </w:rPr>
  </w:style>
  <w:style w:type="paragraph" w:styleId="8">
    <w:name w:val="heading 8"/>
    <w:basedOn w:val="a"/>
    <w:next w:val="a"/>
    <w:link w:val="8Char"/>
    <w:uiPriority w:val="99"/>
    <w:qFormat/>
    <w:rsid w:val="00482D70"/>
    <w:pPr>
      <w:numPr>
        <w:ilvl w:val="7"/>
        <w:numId w:val="1"/>
      </w:numPr>
      <w:overflowPunct w:val="0"/>
      <w:autoSpaceDE w:val="0"/>
      <w:autoSpaceDN w:val="0"/>
      <w:adjustRightInd w:val="0"/>
      <w:spacing w:before="240" w:after="60"/>
      <w:textAlignment w:val="baseline"/>
      <w:outlineLvl w:val="7"/>
    </w:pPr>
    <w:rPr>
      <w:rFonts w:ascii="Times New Roman" w:eastAsia="Malgun Gothic" w:hAnsi="Times New Roman"/>
      <w:i/>
      <w:iCs/>
    </w:rPr>
  </w:style>
  <w:style w:type="paragraph" w:styleId="9">
    <w:name w:val="heading 9"/>
    <w:basedOn w:val="a"/>
    <w:next w:val="a"/>
    <w:link w:val="9Char"/>
    <w:uiPriority w:val="99"/>
    <w:qFormat/>
    <w:rsid w:val="00482D70"/>
    <w:pPr>
      <w:numPr>
        <w:ilvl w:val="8"/>
        <w:numId w:val="1"/>
      </w:numPr>
      <w:overflowPunct w:val="0"/>
      <w:autoSpaceDE w:val="0"/>
      <w:autoSpaceDN w:val="0"/>
      <w:adjustRightInd w:val="0"/>
      <w:spacing w:before="240" w:after="60"/>
      <w:textAlignment w:val="baseline"/>
      <w:outlineLvl w:val="8"/>
    </w:pPr>
    <w:rPr>
      <w:rFonts w:ascii="Arial" w:eastAsia="Malgun Gothic"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w:basedOn w:val="a0"/>
    <w:link w:val="1"/>
    <w:uiPriority w:val="9"/>
    <w:locked/>
    <w:rsid w:val="00482D70"/>
    <w:rPr>
      <w:rFonts w:ascii="Times New Roman" w:eastAsia="Malgun Gothic" w:hAnsi="Times New Roman" w:cs="Times New Roman"/>
      <w:b/>
      <w:bCs/>
      <w:sz w:val="20"/>
      <w:szCs w:val="20"/>
      <w:lang w:eastAsia="en-US"/>
    </w:rPr>
  </w:style>
  <w:style w:type="character" w:customStyle="1" w:styleId="2Char">
    <w:name w:val="Επικεφαλίδα 2 Char"/>
    <w:aliases w:val="H2 Char"/>
    <w:basedOn w:val="a0"/>
    <w:link w:val="2"/>
    <w:uiPriority w:val="99"/>
    <w:locked/>
    <w:rsid w:val="00482D70"/>
    <w:rPr>
      <w:rFonts w:ascii="Times New Roman" w:eastAsia="Malgun Gothic" w:hAnsi="Times New Roman" w:cs="Times New Roman"/>
      <w:b/>
      <w:color w:val="000000"/>
      <w:lang w:eastAsia="en-US"/>
    </w:rPr>
  </w:style>
  <w:style w:type="character" w:customStyle="1" w:styleId="3Char">
    <w:name w:val="Επικεφαλίδα 3 Char"/>
    <w:aliases w:val="H3 Char"/>
    <w:basedOn w:val="a0"/>
    <w:link w:val="3"/>
    <w:uiPriority w:val="99"/>
    <w:locked/>
    <w:rsid w:val="00482D70"/>
    <w:rPr>
      <w:rFonts w:ascii="Times New Roman" w:eastAsia="Malgun Gothic" w:hAnsi="Times New Roman" w:cs="Times New Roman"/>
      <w:sz w:val="20"/>
      <w:szCs w:val="20"/>
      <w:u w:val="single"/>
      <w:lang w:eastAsia="en-US"/>
    </w:rPr>
  </w:style>
  <w:style w:type="character" w:customStyle="1" w:styleId="4Char">
    <w:name w:val="Επικεφαλίδα 4 Char"/>
    <w:basedOn w:val="a0"/>
    <w:link w:val="4"/>
    <w:uiPriority w:val="99"/>
    <w:locked/>
    <w:rsid w:val="00482D70"/>
    <w:rPr>
      <w:rFonts w:ascii="Times New Roman" w:eastAsia="Malgun Gothic" w:hAnsi="Times New Roman" w:cs="Times New Roman"/>
      <w:b/>
      <w:sz w:val="20"/>
      <w:szCs w:val="20"/>
      <w:lang w:val="en-US" w:eastAsia="en-US"/>
    </w:rPr>
  </w:style>
  <w:style w:type="character" w:customStyle="1" w:styleId="5Char">
    <w:name w:val="Επικεφαλίδα 5 Char"/>
    <w:basedOn w:val="a0"/>
    <w:link w:val="5"/>
    <w:uiPriority w:val="99"/>
    <w:locked/>
    <w:rsid w:val="00482D70"/>
    <w:rPr>
      <w:rFonts w:ascii="Times New Roman" w:eastAsia="Malgun Gothic" w:hAnsi="Times New Roman" w:cs="Times New Roman"/>
      <w:b/>
      <w:sz w:val="20"/>
      <w:szCs w:val="20"/>
      <w:lang w:val="en-US" w:eastAsia="en-US"/>
    </w:rPr>
  </w:style>
  <w:style w:type="character" w:customStyle="1" w:styleId="6Char">
    <w:name w:val="Επικεφαλίδα 6 Char"/>
    <w:basedOn w:val="a0"/>
    <w:link w:val="6"/>
    <w:uiPriority w:val="99"/>
    <w:locked/>
    <w:rsid w:val="00482D70"/>
    <w:rPr>
      <w:rFonts w:ascii="Times New Roman" w:eastAsia="Malgun Gothic" w:hAnsi="Times New Roman" w:cs="Times New Roman"/>
      <w:i/>
      <w:sz w:val="20"/>
      <w:szCs w:val="20"/>
      <w:lang w:val="en-US" w:eastAsia="en-US"/>
    </w:rPr>
  </w:style>
  <w:style w:type="character" w:customStyle="1" w:styleId="7Char">
    <w:name w:val="Επικεφαλίδα 7 Char"/>
    <w:basedOn w:val="a0"/>
    <w:link w:val="7"/>
    <w:uiPriority w:val="99"/>
    <w:locked/>
    <w:rsid w:val="00482D70"/>
    <w:rPr>
      <w:rFonts w:ascii="Times New Roman" w:eastAsia="Malgun Gothic" w:hAnsi="Times New Roman" w:cs="Times New Roman"/>
      <w:b/>
      <w:sz w:val="20"/>
      <w:szCs w:val="20"/>
      <w:lang w:val="en-US" w:eastAsia="en-US"/>
    </w:rPr>
  </w:style>
  <w:style w:type="character" w:customStyle="1" w:styleId="8Char">
    <w:name w:val="Επικεφαλίδα 8 Char"/>
    <w:basedOn w:val="a0"/>
    <w:link w:val="8"/>
    <w:uiPriority w:val="99"/>
    <w:locked/>
    <w:rsid w:val="00482D70"/>
    <w:rPr>
      <w:rFonts w:ascii="Times New Roman" w:eastAsia="Malgun Gothic" w:hAnsi="Times New Roman" w:cs="Times New Roman"/>
      <w:i/>
      <w:iCs/>
      <w:lang w:val="en-US" w:eastAsia="en-US"/>
    </w:rPr>
  </w:style>
  <w:style w:type="character" w:customStyle="1" w:styleId="9Char">
    <w:name w:val="Επικεφαλίδα 9 Char"/>
    <w:basedOn w:val="a0"/>
    <w:link w:val="9"/>
    <w:uiPriority w:val="99"/>
    <w:locked/>
    <w:rsid w:val="00482D70"/>
    <w:rPr>
      <w:rFonts w:ascii="Arial" w:eastAsia="Malgun Gothic" w:hAnsi="Arial" w:cs="Times New Roman"/>
      <w:sz w:val="22"/>
      <w:szCs w:val="22"/>
      <w:lang w:val="en-US" w:eastAsia="en-US"/>
    </w:rPr>
  </w:style>
  <w:style w:type="character" w:styleId="-">
    <w:name w:val="Hyperlink"/>
    <w:basedOn w:val="a0"/>
    <w:uiPriority w:val="99"/>
    <w:rsid w:val="00482D70"/>
    <w:rPr>
      <w:rFonts w:cs="Times New Roman"/>
      <w:color w:val="777777"/>
      <w:u w:val="none"/>
      <w:effect w:val="none"/>
    </w:rPr>
  </w:style>
  <w:style w:type="character" w:customStyle="1" w:styleId="apple-converted-space">
    <w:name w:val="apple-converted-space"/>
    <w:uiPriority w:val="99"/>
    <w:rsid w:val="00482D70"/>
  </w:style>
  <w:style w:type="paragraph" w:styleId="20">
    <w:name w:val="Body Text 2"/>
    <w:basedOn w:val="a"/>
    <w:link w:val="2Char0"/>
    <w:uiPriority w:val="99"/>
    <w:rsid w:val="00482D70"/>
    <w:pPr>
      <w:overflowPunct w:val="0"/>
      <w:autoSpaceDE w:val="0"/>
      <w:autoSpaceDN w:val="0"/>
      <w:adjustRightInd w:val="0"/>
      <w:spacing w:after="240"/>
      <w:ind w:right="288"/>
      <w:jc w:val="both"/>
      <w:textAlignment w:val="baseline"/>
    </w:pPr>
    <w:rPr>
      <w:rFonts w:ascii="Times New Roman" w:eastAsia="Malgun Gothic" w:hAnsi="Times New Roman"/>
      <w:szCs w:val="22"/>
      <w:lang w:val="en-AU"/>
    </w:rPr>
  </w:style>
  <w:style w:type="character" w:customStyle="1" w:styleId="2Char0">
    <w:name w:val="Σώμα κείμενου 2 Char"/>
    <w:basedOn w:val="a0"/>
    <w:link w:val="20"/>
    <w:uiPriority w:val="99"/>
    <w:locked/>
    <w:rsid w:val="00482D70"/>
    <w:rPr>
      <w:rFonts w:ascii="Times New Roman" w:eastAsia="Malgun Gothic" w:hAnsi="Times New Roman" w:cs="Times New Roman"/>
      <w:sz w:val="22"/>
      <w:szCs w:val="22"/>
      <w:lang w:val="en-AU" w:eastAsia="en-US"/>
    </w:rPr>
  </w:style>
  <w:style w:type="paragraph" w:styleId="a3">
    <w:name w:val="Body Text Indent"/>
    <w:basedOn w:val="a"/>
    <w:link w:val="Char"/>
    <w:uiPriority w:val="99"/>
    <w:rsid w:val="00482D70"/>
    <w:pPr>
      <w:overflowPunct w:val="0"/>
      <w:autoSpaceDE w:val="0"/>
      <w:autoSpaceDN w:val="0"/>
      <w:adjustRightInd w:val="0"/>
      <w:spacing w:after="180"/>
      <w:ind w:leftChars="400" w:left="851"/>
      <w:textAlignment w:val="baseline"/>
    </w:pPr>
    <w:rPr>
      <w:rFonts w:ascii="Times New Roman" w:eastAsia="Malgun Gothic" w:hAnsi="Times New Roman"/>
      <w:szCs w:val="20"/>
      <w:lang w:val="cs-CZ"/>
    </w:rPr>
  </w:style>
  <w:style w:type="character" w:customStyle="1" w:styleId="Char">
    <w:name w:val="Σώμα κείμενου με εσοχή Char"/>
    <w:basedOn w:val="a0"/>
    <w:link w:val="a3"/>
    <w:uiPriority w:val="99"/>
    <w:locked/>
    <w:rsid w:val="00482D70"/>
    <w:rPr>
      <w:rFonts w:ascii="Times New Roman" w:eastAsia="Malgun Gothic" w:hAnsi="Times New Roman" w:cs="Times New Roman"/>
      <w:sz w:val="20"/>
      <w:szCs w:val="20"/>
      <w:lang w:eastAsia="en-US"/>
    </w:rPr>
  </w:style>
  <w:style w:type="paragraph" w:styleId="a4">
    <w:name w:val="Balloon Text"/>
    <w:basedOn w:val="a"/>
    <w:link w:val="Char0"/>
    <w:uiPriority w:val="99"/>
    <w:semiHidden/>
    <w:rsid w:val="00482D70"/>
    <w:rPr>
      <w:rFonts w:ascii="Lucida Grande" w:hAnsi="Lucida Grande" w:cs="Lucida Grande"/>
      <w:sz w:val="18"/>
      <w:szCs w:val="18"/>
    </w:rPr>
  </w:style>
  <w:style w:type="character" w:customStyle="1" w:styleId="Char0">
    <w:name w:val="Κείμενο πλαισίου Char"/>
    <w:basedOn w:val="a0"/>
    <w:link w:val="a4"/>
    <w:uiPriority w:val="99"/>
    <w:semiHidden/>
    <w:locked/>
    <w:rsid w:val="00482D70"/>
    <w:rPr>
      <w:rFonts w:ascii="Lucida Grande" w:eastAsia="Times New Roman" w:hAnsi="Lucida Grande" w:cs="Lucida Grande"/>
      <w:sz w:val="18"/>
      <w:szCs w:val="18"/>
      <w:lang w:val="en-US" w:eastAsia="en-US"/>
    </w:rPr>
  </w:style>
  <w:style w:type="paragraph" w:styleId="a5">
    <w:name w:val="List Paragraph"/>
    <w:basedOn w:val="a"/>
    <w:uiPriority w:val="99"/>
    <w:qFormat/>
    <w:rsid w:val="00126667"/>
    <w:pPr>
      <w:ind w:left="720"/>
      <w:contextualSpacing/>
    </w:pPr>
  </w:style>
  <w:style w:type="paragraph" w:styleId="a6">
    <w:name w:val="footnote text"/>
    <w:basedOn w:val="a"/>
    <w:link w:val="Char1"/>
    <w:uiPriority w:val="99"/>
    <w:semiHidden/>
    <w:unhideWhenUsed/>
    <w:rsid w:val="00964F78"/>
    <w:rPr>
      <w:sz w:val="20"/>
      <w:szCs w:val="20"/>
    </w:rPr>
  </w:style>
  <w:style w:type="character" w:customStyle="1" w:styleId="Char1">
    <w:name w:val="Κείμενο υποσημείωσης Char"/>
    <w:basedOn w:val="a0"/>
    <w:link w:val="a6"/>
    <w:uiPriority w:val="99"/>
    <w:semiHidden/>
    <w:rsid w:val="00964F78"/>
    <w:rPr>
      <w:sz w:val="20"/>
      <w:szCs w:val="20"/>
      <w:lang w:val="en-US" w:eastAsia="en-US"/>
    </w:rPr>
  </w:style>
  <w:style w:type="character" w:styleId="a7">
    <w:name w:val="footnote reference"/>
    <w:basedOn w:val="a0"/>
    <w:uiPriority w:val="99"/>
    <w:semiHidden/>
    <w:unhideWhenUsed/>
    <w:rsid w:val="00964F78"/>
    <w:rPr>
      <w:vertAlign w:val="superscript"/>
    </w:rPr>
  </w:style>
  <w:style w:type="paragraph" w:styleId="a8">
    <w:name w:val="header"/>
    <w:basedOn w:val="a"/>
    <w:link w:val="Char2"/>
    <w:uiPriority w:val="99"/>
    <w:unhideWhenUsed/>
    <w:rsid w:val="004A111D"/>
    <w:pPr>
      <w:tabs>
        <w:tab w:val="center" w:pos="4153"/>
        <w:tab w:val="right" w:pos="8306"/>
      </w:tabs>
    </w:pPr>
  </w:style>
  <w:style w:type="character" w:customStyle="1" w:styleId="Char2">
    <w:name w:val="Κεφαλίδα Char"/>
    <w:basedOn w:val="a0"/>
    <w:link w:val="a8"/>
    <w:uiPriority w:val="99"/>
    <w:rsid w:val="004A111D"/>
    <w:rPr>
      <w:sz w:val="24"/>
      <w:szCs w:val="24"/>
      <w:lang w:val="en-US" w:eastAsia="en-US"/>
    </w:rPr>
  </w:style>
  <w:style w:type="paragraph" w:styleId="a9">
    <w:name w:val="footer"/>
    <w:basedOn w:val="a"/>
    <w:link w:val="Char3"/>
    <w:uiPriority w:val="99"/>
    <w:unhideWhenUsed/>
    <w:rsid w:val="004A111D"/>
    <w:pPr>
      <w:tabs>
        <w:tab w:val="center" w:pos="4153"/>
        <w:tab w:val="right" w:pos="8306"/>
      </w:tabs>
    </w:pPr>
  </w:style>
  <w:style w:type="character" w:customStyle="1" w:styleId="Char3">
    <w:name w:val="Υποσέλιδο Char"/>
    <w:basedOn w:val="a0"/>
    <w:link w:val="a9"/>
    <w:uiPriority w:val="99"/>
    <w:rsid w:val="004A111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EF7"/>
    <w:rPr>
      <w:sz w:val="24"/>
      <w:szCs w:val="24"/>
      <w:lang w:val="en-US" w:eastAsia="en-US"/>
    </w:rPr>
  </w:style>
  <w:style w:type="paragraph" w:styleId="1">
    <w:name w:val="heading 1"/>
    <w:aliases w:val="H1"/>
    <w:basedOn w:val="a"/>
    <w:next w:val="a"/>
    <w:link w:val="1Char"/>
    <w:uiPriority w:val="9"/>
    <w:qFormat/>
    <w:rsid w:val="00482D70"/>
    <w:pPr>
      <w:keepNext/>
      <w:keepLines/>
      <w:widowControl w:val="0"/>
      <w:overflowPunct w:val="0"/>
      <w:autoSpaceDE w:val="0"/>
      <w:autoSpaceDN w:val="0"/>
      <w:adjustRightInd w:val="0"/>
      <w:spacing w:before="220" w:after="140"/>
      <w:jc w:val="both"/>
      <w:textAlignment w:val="baseline"/>
      <w:outlineLvl w:val="0"/>
    </w:pPr>
    <w:rPr>
      <w:rFonts w:ascii="Times New Roman" w:eastAsia="Malgun Gothic" w:hAnsi="Times New Roman"/>
      <w:b/>
      <w:bCs/>
      <w:szCs w:val="20"/>
      <w:lang w:val="en-GB"/>
    </w:rPr>
  </w:style>
  <w:style w:type="paragraph" w:styleId="2">
    <w:name w:val="heading 2"/>
    <w:aliases w:val="H2"/>
    <w:basedOn w:val="a"/>
    <w:next w:val="a"/>
    <w:link w:val="2Char"/>
    <w:uiPriority w:val="99"/>
    <w:qFormat/>
    <w:rsid w:val="00482D70"/>
    <w:pPr>
      <w:numPr>
        <w:ilvl w:val="1"/>
        <w:numId w:val="1"/>
      </w:numPr>
      <w:tabs>
        <w:tab w:val="left" w:pos="-720"/>
        <w:tab w:val="left" w:pos="0"/>
        <w:tab w:val="left" w:pos="283"/>
        <w:tab w:val="left" w:pos="566"/>
        <w:tab w:val="left" w:pos="720"/>
        <w:tab w:val="left" w:pos="108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overflowPunct w:val="0"/>
      <w:autoSpaceDE w:val="0"/>
      <w:autoSpaceDN w:val="0"/>
      <w:adjustRightInd w:val="0"/>
      <w:spacing w:before="240" w:after="240"/>
      <w:textAlignment w:val="baseline"/>
      <w:outlineLvl w:val="1"/>
    </w:pPr>
    <w:rPr>
      <w:rFonts w:ascii="Times New Roman" w:eastAsia="Malgun Gothic" w:hAnsi="Times New Roman"/>
      <w:b/>
      <w:color w:val="000000"/>
      <w:lang w:val="en-GB"/>
    </w:rPr>
  </w:style>
  <w:style w:type="paragraph" w:styleId="3">
    <w:name w:val="heading 3"/>
    <w:aliases w:val="H3"/>
    <w:basedOn w:val="a"/>
    <w:next w:val="a"/>
    <w:link w:val="3Char"/>
    <w:autoRedefine/>
    <w:uiPriority w:val="99"/>
    <w:qFormat/>
    <w:rsid w:val="00482D70"/>
    <w:pPr>
      <w:keepNext/>
      <w:keepLines/>
      <w:widowControl w:val="0"/>
      <w:numPr>
        <w:ilvl w:val="2"/>
        <w:numId w:val="1"/>
      </w:numPr>
      <w:tabs>
        <w:tab w:val="clear" w:pos="1656"/>
        <w:tab w:val="num" w:pos="720"/>
      </w:tabs>
      <w:overflowPunct w:val="0"/>
      <w:autoSpaceDE w:val="0"/>
      <w:autoSpaceDN w:val="0"/>
      <w:adjustRightInd w:val="0"/>
      <w:spacing w:after="240"/>
      <w:ind w:left="720" w:hanging="720"/>
      <w:jc w:val="both"/>
      <w:textAlignment w:val="baseline"/>
      <w:outlineLvl w:val="2"/>
    </w:pPr>
    <w:rPr>
      <w:rFonts w:ascii="Times New Roman" w:eastAsia="Malgun Gothic" w:hAnsi="Times New Roman"/>
      <w:szCs w:val="20"/>
      <w:u w:val="single"/>
      <w:lang w:val="en-GB"/>
    </w:rPr>
  </w:style>
  <w:style w:type="paragraph" w:styleId="4">
    <w:name w:val="heading 4"/>
    <w:basedOn w:val="a"/>
    <w:next w:val="a"/>
    <w:link w:val="4Char"/>
    <w:uiPriority w:val="99"/>
    <w:qFormat/>
    <w:rsid w:val="00482D70"/>
    <w:pPr>
      <w:keepNext/>
      <w:numPr>
        <w:ilvl w:val="3"/>
        <w:numId w:val="1"/>
      </w:numPr>
      <w:overflowPunct w:val="0"/>
      <w:autoSpaceDE w:val="0"/>
      <w:autoSpaceDN w:val="0"/>
      <w:adjustRightInd w:val="0"/>
      <w:jc w:val="center"/>
      <w:textAlignment w:val="baseline"/>
      <w:outlineLvl w:val="3"/>
    </w:pPr>
    <w:rPr>
      <w:rFonts w:ascii="Times New Roman" w:eastAsia="Malgun Gothic" w:hAnsi="Times New Roman"/>
      <w:b/>
      <w:sz w:val="32"/>
      <w:szCs w:val="20"/>
    </w:rPr>
  </w:style>
  <w:style w:type="paragraph" w:styleId="5">
    <w:name w:val="heading 5"/>
    <w:basedOn w:val="a"/>
    <w:next w:val="a"/>
    <w:link w:val="5Char"/>
    <w:uiPriority w:val="99"/>
    <w:qFormat/>
    <w:rsid w:val="00482D70"/>
    <w:pPr>
      <w:keepNext/>
      <w:numPr>
        <w:ilvl w:val="4"/>
        <w:numId w:val="1"/>
      </w:numPr>
      <w:overflowPunct w:val="0"/>
      <w:autoSpaceDE w:val="0"/>
      <w:autoSpaceDN w:val="0"/>
      <w:adjustRightInd w:val="0"/>
      <w:ind w:right="1417"/>
      <w:jc w:val="both"/>
      <w:textAlignment w:val="baseline"/>
      <w:outlineLvl w:val="4"/>
    </w:pPr>
    <w:rPr>
      <w:rFonts w:ascii="Times New Roman" w:eastAsia="Malgun Gothic" w:hAnsi="Times New Roman"/>
      <w:b/>
      <w:sz w:val="28"/>
      <w:szCs w:val="20"/>
    </w:rPr>
  </w:style>
  <w:style w:type="paragraph" w:styleId="6">
    <w:name w:val="heading 6"/>
    <w:basedOn w:val="a"/>
    <w:next w:val="a"/>
    <w:link w:val="6Char"/>
    <w:uiPriority w:val="99"/>
    <w:qFormat/>
    <w:rsid w:val="00482D70"/>
    <w:pPr>
      <w:keepNext/>
      <w:numPr>
        <w:ilvl w:val="5"/>
        <w:numId w:val="1"/>
      </w:numPr>
      <w:overflowPunct w:val="0"/>
      <w:autoSpaceDE w:val="0"/>
      <w:autoSpaceDN w:val="0"/>
      <w:adjustRightInd w:val="0"/>
      <w:ind w:right="283"/>
      <w:jc w:val="center"/>
      <w:textAlignment w:val="baseline"/>
      <w:outlineLvl w:val="5"/>
    </w:pPr>
    <w:rPr>
      <w:rFonts w:ascii="Times New Roman" w:eastAsia="Malgun Gothic" w:hAnsi="Times New Roman"/>
      <w:i/>
      <w:szCs w:val="20"/>
    </w:rPr>
  </w:style>
  <w:style w:type="paragraph" w:styleId="7">
    <w:name w:val="heading 7"/>
    <w:basedOn w:val="a"/>
    <w:next w:val="a"/>
    <w:link w:val="7Char"/>
    <w:uiPriority w:val="99"/>
    <w:qFormat/>
    <w:rsid w:val="00482D70"/>
    <w:pPr>
      <w:keepNext/>
      <w:numPr>
        <w:ilvl w:val="6"/>
        <w:numId w:val="1"/>
      </w:numPr>
      <w:overflowPunct w:val="0"/>
      <w:autoSpaceDE w:val="0"/>
      <w:autoSpaceDN w:val="0"/>
      <w:adjustRightInd w:val="0"/>
      <w:jc w:val="center"/>
      <w:textAlignment w:val="baseline"/>
      <w:outlineLvl w:val="6"/>
    </w:pPr>
    <w:rPr>
      <w:rFonts w:ascii="Times New Roman" w:eastAsia="Malgun Gothic" w:hAnsi="Times New Roman"/>
      <w:b/>
      <w:szCs w:val="20"/>
    </w:rPr>
  </w:style>
  <w:style w:type="paragraph" w:styleId="8">
    <w:name w:val="heading 8"/>
    <w:basedOn w:val="a"/>
    <w:next w:val="a"/>
    <w:link w:val="8Char"/>
    <w:uiPriority w:val="99"/>
    <w:qFormat/>
    <w:rsid w:val="00482D70"/>
    <w:pPr>
      <w:numPr>
        <w:ilvl w:val="7"/>
        <w:numId w:val="1"/>
      </w:numPr>
      <w:overflowPunct w:val="0"/>
      <w:autoSpaceDE w:val="0"/>
      <w:autoSpaceDN w:val="0"/>
      <w:adjustRightInd w:val="0"/>
      <w:spacing w:before="240" w:after="60"/>
      <w:textAlignment w:val="baseline"/>
      <w:outlineLvl w:val="7"/>
    </w:pPr>
    <w:rPr>
      <w:rFonts w:ascii="Times New Roman" w:eastAsia="Malgun Gothic" w:hAnsi="Times New Roman"/>
      <w:i/>
      <w:iCs/>
    </w:rPr>
  </w:style>
  <w:style w:type="paragraph" w:styleId="9">
    <w:name w:val="heading 9"/>
    <w:basedOn w:val="a"/>
    <w:next w:val="a"/>
    <w:link w:val="9Char"/>
    <w:uiPriority w:val="99"/>
    <w:qFormat/>
    <w:rsid w:val="00482D70"/>
    <w:pPr>
      <w:numPr>
        <w:ilvl w:val="8"/>
        <w:numId w:val="1"/>
      </w:numPr>
      <w:overflowPunct w:val="0"/>
      <w:autoSpaceDE w:val="0"/>
      <w:autoSpaceDN w:val="0"/>
      <w:adjustRightInd w:val="0"/>
      <w:spacing w:before="240" w:after="60"/>
      <w:textAlignment w:val="baseline"/>
      <w:outlineLvl w:val="8"/>
    </w:pPr>
    <w:rPr>
      <w:rFonts w:ascii="Arial" w:eastAsia="Malgun Gothic"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w:basedOn w:val="a0"/>
    <w:link w:val="1"/>
    <w:uiPriority w:val="9"/>
    <w:locked/>
    <w:rsid w:val="00482D70"/>
    <w:rPr>
      <w:rFonts w:ascii="Times New Roman" w:eastAsia="Malgun Gothic" w:hAnsi="Times New Roman" w:cs="Times New Roman"/>
      <w:b/>
      <w:bCs/>
      <w:sz w:val="20"/>
      <w:szCs w:val="20"/>
      <w:lang w:eastAsia="en-US"/>
    </w:rPr>
  </w:style>
  <w:style w:type="character" w:customStyle="1" w:styleId="2Char">
    <w:name w:val="Επικεφαλίδα 2 Char"/>
    <w:aliases w:val="H2 Char"/>
    <w:basedOn w:val="a0"/>
    <w:link w:val="2"/>
    <w:uiPriority w:val="99"/>
    <w:locked/>
    <w:rsid w:val="00482D70"/>
    <w:rPr>
      <w:rFonts w:ascii="Times New Roman" w:eastAsia="Malgun Gothic" w:hAnsi="Times New Roman" w:cs="Times New Roman"/>
      <w:b/>
      <w:color w:val="000000"/>
      <w:lang w:eastAsia="en-US"/>
    </w:rPr>
  </w:style>
  <w:style w:type="character" w:customStyle="1" w:styleId="3Char">
    <w:name w:val="Επικεφαλίδα 3 Char"/>
    <w:aliases w:val="H3 Char"/>
    <w:basedOn w:val="a0"/>
    <w:link w:val="3"/>
    <w:uiPriority w:val="99"/>
    <w:locked/>
    <w:rsid w:val="00482D70"/>
    <w:rPr>
      <w:rFonts w:ascii="Times New Roman" w:eastAsia="Malgun Gothic" w:hAnsi="Times New Roman" w:cs="Times New Roman"/>
      <w:sz w:val="20"/>
      <w:szCs w:val="20"/>
      <w:u w:val="single"/>
      <w:lang w:eastAsia="en-US"/>
    </w:rPr>
  </w:style>
  <w:style w:type="character" w:customStyle="1" w:styleId="4Char">
    <w:name w:val="Επικεφαλίδα 4 Char"/>
    <w:basedOn w:val="a0"/>
    <w:link w:val="4"/>
    <w:uiPriority w:val="99"/>
    <w:locked/>
    <w:rsid w:val="00482D70"/>
    <w:rPr>
      <w:rFonts w:ascii="Times New Roman" w:eastAsia="Malgun Gothic" w:hAnsi="Times New Roman" w:cs="Times New Roman"/>
      <w:b/>
      <w:sz w:val="20"/>
      <w:szCs w:val="20"/>
      <w:lang w:val="en-US" w:eastAsia="en-US"/>
    </w:rPr>
  </w:style>
  <w:style w:type="character" w:customStyle="1" w:styleId="5Char">
    <w:name w:val="Επικεφαλίδα 5 Char"/>
    <w:basedOn w:val="a0"/>
    <w:link w:val="5"/>
    <w:uiPriority w:val="99"/>
    <w:locked/>
    <w:rsid w:val="00482D70"/>
    <w:rPr>
      <w:rFonts w:ascii="Times New Roman" w:eastAsia="Malgun Gothic" w:hAnsi="Times New Roman" w:cs="Times New Roman"/>
      <w:b/>
      <w:sz w:val="20"/>
      <w:szCs w:val="20"/>
      <w:lang w:val="en-US" w:eastAsia="en-US"/>
    </w:rPr>
  </w:style>
  <w:style w:type="character" w:customStyle="1" w:styleId="6Char">
    <w:name w:val="Επικεφαλίδα 6 Char"/>
    <w:basedOn w:val="a0"/>
    <w:link w:val="6"/>
    <w:uiPriority w:val="99"/>
    <w:locked/>
    <w:rsid w:val="00482D70"/>
    <w:rPr>
      <w:rFonts w:ascii="Times New Roman" w:eastAsia="Malgun Gothic" w:hAnsi="Times New Roman" w:cs="Times New Roman"/>
      <w:i/>
      <w:sz w:val="20"/>
      <w:szCs w:val="20"/>
      <w:lang w:val="en-US" w:eastAsia="en-US"/>
    </w:rPr>
  </w:style>
  <w:style w:type="character" w:customStyle="1" w:styleId="7Char">
    <w:name w:val="Επικεφαλίδα 7 Char"/>
    <w:basedOn w:val="a0"/>
    <w:link w:val="7"/>
    <w:uiPriority w:val="99"/>
    <w:locked/>
    <w:rsid w:val="00482D70"/>
    <w:rPr>
      <w:rFonts w:ascii="Times New Roman" w:eastAsia="Malgun Gothic" w:hAnsi="Times New Roman" w:cs="Times New Roman"/>
      <w:b/>
      <w:sz w:val="20"/>
      <w:szCs w:val="20"/>
      <w:lang w:val="en-US" w:eastAsia="en-US"/>
    </w:rPr>
  </w:style>
  <w:style w:type="character" w:customStyle="1" w:styleId="8Char">
    <w:name w:val="Επικεφαλίδα 8 Char"/>
    <w:basedOn w:val="a0"/>
    <w:link w:val="8"/>
    <w:uiPriority w:val="99"/>
    <w:locked/>
    <w:rsid w:val="00482D70"/>
    <w:rPr>
      <w:rFonts w:ascii="Times New Roman" w:eastAsia="Malgun Gothic" w:hAnsi="Times New Roman" w:cs="Times New Roman"/>
      <w:i/>
      <w:iCs/>
      <w:lang w:val="en-US" w:eastAsia="en-US"/>
    </w:rPr>
  </w:style>
  <w:style w:type="character" w:customStyle="1" w:styleId="9Char">
    <w:name w:val="Επικεφαλίδα 9 Char"/>
    <w:basedOn w:val="a0"/>
    <w:link w:val="9"/>
    <w:uiPriority w:val="99"/>
    <w:locked/>
    <w:rsid w:val="00482D70"/>
    <w:rPr>
      <w:rFonts w:ascii="Arial" w:eastAsia="Malgun Gothic" w:hAnsi="Arial" w:cs="Times New Roman"/>
      <w:sz w:val="22"/>
      <w:szCs w:val="22"/>
      <w:lang w:val="en-US" w:eastAsia="en-US"/>
    </w:rPr>
  </w:style>
  <w:style w:type="character" w:styleId="-">
    <w:name w:val="Hyperlink"/>
    <w:basedOn w:val="a0"/>
    <w:uiPriority w:val="99"/>
    <w:rsid w:val="00482D70"/>
    <w:rPr>
      <w:rFonts w:cs="Times New Roman"/>
      <w:color w:val="777777"/>
      <w:u w:val="none"/>
      <w:effect w:val="none"/>
    </w:rPr>
  </w:style>
  <w:style w:type="character" w:customStyle="1" w:styleId="apple-converted-space">
    <w:name w:val="apple-converted-space"/>
    <w:uiPriority w:val="99"/>
    <w:rsid w:val="00482D70"/>
  </w:style>
  <w:style w:type="paragraph" w:styleId="20">
    <w:name w:val="Body Text 2"/>
    <w:basedOn w:val="a"/>
    <w:link w:val="2Char0"/>
    <w:uiPriority w:val="99"/>
    <w:rsid w:val="00482D70"/>
    <w:pPr>
      <w:overflowPunct w:val="0"/>
      <w:autoSpaceDE w:val="0"/>
      <w:autoSpaceDN w:val="0"/>
      <w:adjustRightInd w:val="0"/>
      <w:spacing w:after="240"/>
      <w:ind w:right="288"/>
      <w:jc w:val="both"/>
      <w:textAlignment w:val="baseline"/>
    </w:pPr>
    <w:rPr>
      <w:rFonts w:ascii="Times New Roman" w:eastAsia="Malgun Gothic" w:hAnsi="Times New Roman"/>
      <w:szCs w:val="22"/>
      <w:lang w:val="en-AU"/>
    </w:rPr>
  </w:style>
  <w:style w:type="character" w:customStyle="1" w:styleId="2Char0">
    <w:name w:val="Σώμα κείμενου 2 Char"/>
    <w:basedOn w:val="a0"/>
    <w:link w:val="20"/>
    <w:uiPriority w:val="99"/>
    <w:locked/>
    <w:rsid w:val="00482D70"/>
    <w:rPr>
      <w:rFonts w:ascii="Times New Roman" w:eastAsia="Malgun Gothic" w:hAnsi="Times New Roman" w:cs="Times New Roman"/>
      <w:sz w:val="22"/>
      <w:szCs w:val="22"/>
      <w:lang w:val="en-AU" w:eastAsia="en-US"/>
    </w:rPr>
  </w:style>
  <w:style w:type="paragraph" w:styleId="a3">
    <w:name w:val="Body Text Indent"/>
    <w:basedOn w:val="a"/>
    <w:link w:val="Char"/>
    <w:uiPriority w:val="99"/>
    <w:rsid w:val="00482D70"/>
    <w:pPr>
      <w:overflowPunct w:val="0"/>
      <w:autoSpaceDE w:val="0"/>
      <w:autoSpaceDN w:val="0"/>
      <w:adjustRightInd w:val="0"/>
      <w:spacing w:after="180"/>
      <w:ind w:leftChars="400" w:left="851"/>
      <w:textAlignment w:val="baseline"/>
    </w:pPr>
    <w:rPr>
      <w:rFonts w:ascii="Times New Roman" w:eastAsia="Malgun Gothic" w:hAnsi="Times New Roman"/>
      <w:szCs w:val="20"/>
      <w:lang w:val="cs-CZ"/>
    </w:rPr>
  </w:style>
  <w:style w:type="character" w:customStyle="1" w:styleId="Char">
    <w:name w:val="Σώμα κείμενου με εσοχή Char"/>
    <w:basedOn w:val="a0"/>
    <w:link w:val="a3"/>
    <w:uiPriority w:val="99"/>
    <w:locked/>
    <w:rsid w:val="00482D70"/>
    <w:rPr>
      <w:rFonts w:ascii="Times New Roman" w:eastAsia="Malgun Gothic" w:hAnsi="Times New Roman" w:cs="Times New Roman"/>
      <w:sz w:val="20"/>
      <w:szCs w:val="20"/>
      <w:lang w:eastAsia="en-US"/>
    </w:rPr>
  </w:style>
  <w:style w:type="paragraph" w:styleId="a4">
    <w:name w:val="Balloon Text"/>
    <w:basedOn w:val="a"/>
    <w:link w:val="Char0"/>
    <w:uiPriority w:val="99"/>
    <w:semiHidden/>
    <w:rsid w:val="00482D70"/>
    <w:rPr>
      <w:rFonts w:ascii="Lucida Grande" w:hAnsi="Lucida Grande" w:cs="Lucida Grande"/>
      <w:sz w:val="18"/>
      <w:szCs w:val="18"/>
    </w:rPr>
  </w:style>
  <w:style w:type="character" w:customStyle="1" w:styleId="Char0">
    <w:name w:val="Κείμενο πλαισίου Char"/>
    <w:basedOn w:val="a0"/>
    <w:link w:val="a4"/>
    <w:uiPriority w:val="99"/>
    <w:semiHidden/>
    <w:locked/>
    <w:rsid w:val="00482D70"/>
    <w:rPr>
      <w:rFonts w:ascii="Lucida Grande" w:eastAsia="Times New Roman" w:hAnsi="Lucida Grande" w:cs="Lucida Grande"/>
      <w:sz w:val="18"/>
      <w:szCs w:val="18"/>
      <w:lang w:val="en-US" w:eastAsia="en-US"/>
    </w:rPr>
  </w:style>
  <w:style w:type="paragraph" w:styleId="a5">
    <w:name w:val="List Paragraph"/>
    <w:basedOn w:val="a"/>
    <w:uiPriority w:val="99"/>
    <w:qFormat/>
    <w:rsid w:val="00126667"/>
    <w:pPr>
      <w:ind w:left="720"/>
      <w:contextualSpacing/>
    </w:pPr>
  </w:style>
  <w:style w:type="paragraph" w:styleId="a6">
    <w:name w:val="footnote text"/>
    <w:basedOn w:val="a"/>
    <w:link w:val="Char1"/>
    <w:uiPriority w:val="99"/>
    <w:semiHidden/>
    <w:unhideWhenUsed/>
    <w:rsid w:val="00964F78"/>
    <w:rPr>
      <w:sz w:val="20"/>
      <w:szCs w:val="20"/>
    </w:rPr>
  </w:style>
  <w:style w:type="character" w:customStyle="1" w:styleId="Char1">
    <w:name w:val="Κείμενο υποσημείωσης Char"/>
    <w:basedOn w:val="a0"/>
    <w:link w:val="a6"/>
    <w:uiPriority w:val="99"/>
    <w:semiHidden/>
    <w:rsid w:val="00964F78"/>
    <w:rPr>
      <w:sz w:val="20"/>
      <w:szCs w:val="20"/>
      <w:lang w:val="en-US" w:eastAsia="en-US"/>
    </w:rPr>
  </w:style>
  <w:style w:type="character" w:styleId="a7">
    <w:name w:val="footnote reference"/>
    <w:basedOn w:val="a0"/>
    <w:uiPriority w:val="99"/>
    <w:semiHidden/>
    <w:unhideWhenUsed/>
    <w:rsid w:val="00964F78"/>
    <w:rPr>
      <w:vertAlign w:val="superscript"/>
    </w:rPr>
  </w:style>
  <w:style w:type="paragraph" w:styleId="a8">
    <w:name w:val="header"/>
    <w:basedOn w:val="a"/>
    <w:link w:val="Char2"/>
    <w:uiPriority w:val="99"/>
    <w:unhideWhenUsed/>
    <w:rsid w:val="004A111D"/>
    <w:pPr>
      <w:tabs>
        <w:tab w:val="center" w:pos="4153"/>
        <w:tab w:val="right" w:pos="8306"/>
      </w:tabs>
    </w:pPr>
  </w:style>
  <w:style w:type="character" w:customStyle="1" w:styleId="Char2">
    <w:name w:val="Κεφαλίδα Char"/>
    <w:basedOn w:val="a0"/>
    <w:link w:val="a8"/>
    <w:uiPriority w:val="99"/>
    <w:rsid w:val="004A111D"/>
    <w:rPr>
      <w:sz w:val="24"/>
      <w:szCs w:val="24"/>
      <w:lang w:val="en-US" w:eastAsia="en-US"/>
    </w:rPr>
  </w:style>
  <w:style w:type="paragraph" w:styleId="a9">
    <w:name w:val="footer"/>
    <w:basedOn w:val="a"/>
    <w:link w:val="Char3"/>
    <w:uiPriority w:val="99"/>
    <w:unhideWhenUsed/>
    <w:rsid w:val="004A111D"/>
    <w:pPr>
      <w:tabs>
        <w:tab w:val="center" w:pos="4153"/>
        <w:tab w:val="right" w:pos="8306"/>
      </w:tabs>
    </w:pPr>
  </w:style>
  <w:style w:type="character" w:customStyle="1" w:styleId="Char3">
    <w:name w:val="Υποσέλιδο Char"/>
    <w:basedOn w:val="a0"/>
    <w:link w:val="a9"/>
    <w:uiPriority w:val="99"/>
    <w:rsid w:val="004A111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56B1-B88E-46F7-9288-D281BD84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3935</Words>
  <Characters>21253</Characters>
  <Application>Microsoft Office Word</Application>
  <DocSecurity>0</DocSecurity>
  <Lines>177</Lines>
  <Paragraphs>50</Paragraphs>
  <ScaleCrop>false</ScaleCrop>
  <HeadingPairs>
    <vt:vector size="2" baseType="variant">
      <vt:variant>
        <vt:lpstr>Τίτλος</vt:lpstr>
      </vt:variant>
      <vt:variant>
        <vt:i4>1</vt:i4>
      </vt:variant>
    </vt:vector>
  </HeadingPairs>
  <TitlesOfParts>
    <vt:vector size="1" baseType="lpstr">
      <vt:lpstr>PAPER TITLE</vt:lpstr>
    </vt:vector>
  </TitlesOfParts>
  <Company/>
  <LinksUpToDate>false</LinksUpToDate>
  <CharactersWithSpaces>25138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Robert</dc:creator>
  <cp:lastModifiedBy>geo llo</cp:lastModifiedBy>
  <cp:revision>5</cp:revision>
  <dcterms:created xsi:type="dcterms:W3CDTF">2016-11-15T21:07:00Z</dcterms:created>
  <dcterms:modified xsi:type="dcterms:W3CDTF">2016-11-15T21:16:00Z</dcterms:modified>
</cp:coreProperties>
</file>